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F842" w14:textId="77777777" w:rsidR="00DC38ED" w:rsidRPr="00E547CB" w:rsidRDefault="00DC38ED" w:rsidP="00DC38ED">
      <w:pPr>
        <w:rPr>
          <w:rFonts w:asciiTheme="minorHAnsi" w:hAnsiTheme="minorHAnsi" w:cstheme="minorHAnsi"/>
          <w:lang w:val="es-MX"/>
        </w:rPr>
      </w:pPr>
      <w:r w:rsidRPr="00E547CB">
        <w:rPr>
          <w:rFonts w:asciiTheme="minorHAnsi" w:hAnsiTheme="minorHAnsi" w:cstheme="minorHAnsi"/>
          <w:noProof/>
          <w:lang w:val="es-MX"/>
        </w:rPr>
        <mc:AlternateContent>
          <mc:Choice Requires="wps">
            <w:drawing>
              <wp:anchor distT="0" distB="0" distL="114300" distR="114300" simplePos="0" relativeHeight="251660288" behindDoc="0" locked="0" layoutInCell="1" allowOverlap="1" wp14:anchorId="6197CC20" wp14:editId="177EC849">
                <wp:simplePos x="0" y="0"/>
                <wp:positionH relativeFrom="column">
                  <wp:posOffset>2854757</wp:posOffset>
                </wp:positionH>
                <wp:positionV relativeFrom="paragraph">
                  <wp:posOffset>10973</wp:posOffset>
                </wp:positionV>
                <wp:extent cx="3629355" cy="12954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629355" cy="1295400"/>
                        </a:xfrm>
                        <a:prstGeom prst="rect">
                          <a:avLst/>
                        </a:prstGeom>
                        <a:solidFill>
                          <a:schemeClr val="lt1"/>
                        </a:solidFill>
                        <a:ln w="6350">
                          <a:noFill/>
                        </a:ln>
                      </wps:spPr>
                      <wps:txbx>
                        <w:txbxContent>
                          <w:p w14:paraId="49C93BD1" w14:textId="744078B3" w:rsidR="00DC38ED" w:rsidRPr="005944E7" w:rsidRDefault="00DC38ED" w:rsidP="005944E7">
                            <w:pPr>
                              <w:jc w:val="right"/>
                              <w:rPr>
                                <w:rFonts w:asciiTheme="minorHAnsi" w:hAnsiTheme="minorHAnsi" w:cstheme="minorHAnsi"/>
                                <w:b/>
                                <w:sz w:val="36"/>
                                <w:szCs w:val="36"/>
                                <w:lang w:val="es-MX"/>
                              </w:rPr>
                            </w:pPr>
                            <w:r w:rsidRPr="009734FD">
                              <w:rPr>
                                <w:rFonts w:asciiTheme="minorHAnsi" w:hAnsiTheme="minorHAnsi" w:cstheme="minorHAnsi"/>
                                <w:b/>
                                <w:sz w:val="36"/>
                                <w:szCs w:val="36"/>
                                <w:lang w:val="es-MX"/>
                              </w:rPr>
                              <w:t>COMUNICADO DE PRENSA</w:t>
                            </w:r>
                          </w:p>
                          <w:p w14:paraId="297585F6" w14:textId="77777777" w:rsidR="00E00374" w:rsidRPr="009734FD" w:rsidRDefault="00E00374" w:rsidP="00E00374">
                            <w:pPr>
                              <w:jc w:val="right"/>
                              <w:rPr>
                                <w:rFonts w:asciiTheme="minorHAnsi" w:hAnsiTheme="minorHAnsi" w:cstheme="minorHAnsi"/>
                                <w:sz w:val="20"/>
                                <w:szCs w:val="20"/>
                                <w:lang w:val="es-MX"/>
                              </w:rPr>
                            </w:pPr>
                            <w:r w:rsidRPr="009734FD">
                              <w:rPr>
                                <w:rFonts w:asciiTheme="minorHAnsi" w:hAnsiTheme="minorHAnsi" w:cstheme="minorHAnsi"/>
                                <w:sz w:val="20"/>
                                <w:szCs w:val="20"/>
                                <w:lang w:val="es-MX"/>
                              </w:rPr>
                              <w:t>CONTACTO:</w:t>
                            </w:r>
                          </w:p>
                          <w:p w14:paraId="1CA0EECF" w14:textId="3890D0CB" w:rsidR="00E00374" w:rsidRPr="009734FD" w:rsidRDefault="005944E7" w:rsidP="00E00374">
                            <w:pPr>
                              <w:jc w:val="right"/>
                              <w:rPr>
                                <w:rFonts w:asciiTheme="minorHAnsi" w:hAnsiTheme="minorHAnsi" w:cstheme="minorHAnsi"/>
                                <w:lang w:val="es-MX"/>
                              </w:rPr>
                            </w:pPr>
                            <w:r>
                              <w:rPr>
                                <w:rFonts w:asciiTheme="minorHAnsi" w:hAnsiTheme="minorHAnsi" w:cstheme="minorHAnsi"/>
                                <w:lang w:val="es-MX"/>
                              </w:rPr>
                              <w:t>Lawrence Pacheco</w:t>
                            </w:r>
                            <w:r w:rsidR="00E00374" w:rsidRPr="009734FD">
                              <w:rPr>
                                <w:rFonts w:asciiTheme="minorHAnsi" w:hAnsiTheme="minorHAnsi" w:cstheme="minorHAnsi"/>
                                <w:lang w:val="es-MX"/>
                              </w:rPr>
                              <w:t xml:space="preserve">, </w:t>
                            </w:r>
                            <w:r w:rsidR="00E00374">
                              <w:rPr>
                                <w:rFonts w:asciiTheme="minorHAnsi" w:hAnsiTheme="minorHAnsi" w:cstheme="minorHAnsi"/>
                                <w:lang w:val="es-MX"/>
                              </w:rPr>
                              <w:t>especialista en comunicación</w:t>
                            </w:r>
                          </w:p>
                          <w:p w14:paraId="64F636C4" w14:textId="55244DB3" w:rsidR="00E00374" w:rsidRPr="009734FD" w:rsidRDefault="00E00374" w:rsidP="00E00374">
                            <w:pPr>
                              <w:ind w:left="720"/>
                              <w:jc w:val="right"/>
                              <w:rPr>
                                <w:rFonts w:asciiTheme="minorHAnsi" w:hAnsiTheme="minorHAnsi" w:cstheme="minorHAnsi"/>
                                <w:lang w:val="es-MX"/>
                              </w:rPr>
                            </w:pPr>
                            <w:r w:rsidRPr="009734FD">
                              <w:rPr>
                                <w:rFonts w:asciiTheme="minorHAnsi" w:hAnsiTheme="minorHAnsi" w:cstheme="minorHAnsi"/>
                                <w:lang w:val="es-MX"/>
                              </w:rPr>
                              <w:t xml:space="preserve"> </w:t>
                            </w:r>
                            <w:r>
                              <w:rPr>
                                <w:rFonts w:asciiTheme="minorHAnsi" w:hAnsiTheme="minorHAnsi" w:cstheme="minorHAnsi"/>
                                <w:lang w:val="es-MX"/>
                              </w:rPr>
                              <w:t xml:space="preserve">(720) </w:t>
                            </w:r>
                            <w:r w:rsidRPr="009734FD">
                              <w:rPr>
                                <w:rFonts w:asciiTheme="minorHAnsi" w:hAnsiTheme="minorHAnsi" w:cstheme="minorHAnsi"/>
                                <w:lang w:val="es-MX"/>
                              </w:rPr>
                              <w:t>508-6</w:t>
                            </w:r>
                            <w:r w:rsidR="005944E7">
                              <w:rPr>
                                <w:rFonts w:asciiTheme="minorHAnsi" w:hAnsiTheme="minorHAnsi" w:cstheme="minorHAnsi"/>
                                <w:lang w:val="es-MX"/>
                              </w:rPr>
                              <w:t>553</w:t>
                            </w:r>
                            <w:r w:rsidRPr="009734FD">
                              <w:rPr>
                                <w:rFonts w:asciiTheme="minorHAnsi" w:hAnsiTheme="minorHAnsi" w:cstheme="minorHAnsi"/>
                                <w:lang w:val="es-MX"/>
                              </w:rPr>
                              <w:t xml:space="preserve"> Oficina | (720) </w:t>
                            </w:r>
                            <w:r w:rsidR="005944E7">
                              <w:rPr>
                                <w:rFonts w:asciiTheme="minorHAnsi" w:hAnsiTheme="minorHAnsi" w:cstheme="minorHAnsi"/>
                                <w:lang w:val="es-MX"/>
                              </w:rPr>
                              <w:t>245-4689</w:t>
                            </w:r>
                            <w:r w:rsidRPr="009734FD">
                              <w:rPr>
                                <w:rFonts w:asciiTheme="minorHAnsi" w:hAnsiTheme="minorHAnsi" w:cstheme="minorHAnsi"/>
                                <w:lang w:val="es-MX"/>
                              </w:rPr>
                              <w:t xml:space="preserve"> Móvil</w:t>
                            </w:r>
                          </w:p>
                          <w:p w14:paraId="549FE68D" w14:textId="421A718E" w:rsidR="00E00374" w:rsidRPr="009734FD" w:rsidRDefault="00E00374" w:rsidP="00E00374">
                            <w:pPr>
                              <w:jc w:val="right"/>
                              <w:rPr>
                                <w:rFonts w:asciiTheme="minorHAnsi" w:hAnsiTheme="minorHAnsi" w:cstheme="minorHAnsi"/>
                                <w:sz w:val="20"/>
                                <w:szCs w:val="20"/>
                                <w:lang w:val="es-MX"/>
                              </w:rPr>
                            </w:pPr>
                            <w:r w:rsidRPr="009734FD">
                              <w:rPr>
                                <w:rFonts w:asciiTheme="minorHAnsi" w:hAnsiTheme="minorHAnsi" w:cstheme="minorHAnsi"/>
                                <w:lang w:val="es-MX"/>
                              </w:rPr>
                              <w:t xml:space="preserve">Correo electrónico: </w:t>
                            </w:r>
                            <w:r w:rsidR="005944E7">
                              <w:rPr>
                                <w:rFonts w:asciiTheme="minorHAnsi" w:hAnsiTheme="minorHAnsi" w:cstheme="minorHAnsi"/>
                                <w:lang w:val="es-MX"/>
                              </w:rPr>
                              <w:t>Lawrence.pacheco</w:t>
                            </w:r>
                            <w:r>
                              <w:rPr>
                                <w:rFonts w:asciiTheme="minorHAnsi" w:hAnsiTheme="minorHAnsi" w:cstheme="minorHAnsi"/>
                                <w:lang w:val="es-MX"/>
                              </w:rPr>
                              <w:t>@coag.gov</w:t>
                            </w:r>
                          </w:p>
                          <w:p w14:paraId="73C59F91" w14:textId="635405F5" w:rsidR="00C732D9" w:rsidRPr="009734FD" w:rsidRDefault="00C732D9" w:rsidP="00E00374">
                            <w:pPr>
                              <w:jc w:val="right"/>
                              <w:rPr>
                                <w:rFonts w:asciiTheme="minorHAnsi" w:hAnsiTheme="minorHAnsi" w:cstheme="minorHAnsi"/>
                                <w:sz w:val="20"/>
                                <w:szCs w:val="20"/>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7CC20" id="_x0000_t202" coordsize="21600,21600" o:spt="202" path="m,l,21600r21600,l21600,xe">
                <v:stroke joinstyle="miter"/>
                <v:path gradientshapeok="t" o:connecttype="rect"/>
              </v:shapetype>
              <v:shape id="Text Box 3" o:spid="_x0000_s1026" type="#_x0000_t202" style="position:absolute;margin-left:224.8pt;margin-top:.85pt;width:285.8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" fillcolor="white [3201]" stroked="f" strokeweight=".5pt">
                <v:textbox>
                  <w:txbxContent>
                    <w:p w14:paraId="49C93BD1" w14:textId="744078B3" w:rsidR="00DC38ED" w:rsidRPr="005944E7" w:rsidRDefault="00DC38ED" w:rsidP="005944E7">
                      <w:pPr>
                        <w:jc w:val="right"/>
                        <w:rPr>
                          <w:rFonts w:asciiTheme="minorHAnsi" w:hAnsiTheme="minorHAnsi" w:cstheme="minorHAnsi"/>
                          <w:b/>
                          <w:sz w:val="36"/>
                          <w:szCs w:val="36"/>
                          <w:lang w:val="es-MX"/>
                        </w:rPr>
                      </w:pPr>
                      <w:r w:rsidRPr="009734FD">
                        <w:rPr>
                          <w:rFonts w:asciiTheme="minorHAnsi" w:hAnsiTheme="minorHAnsi" w:cstheme="minorHAnsi"/>
                          <w:b/>
                          <w:sz w:val="36"/>
                          <w:szCs w:val="36"/>
                          <w:lang w:val="es-MX"/>
                        </w:rPr>
                        <w:t>COMUNICADO DE PRENSA</w:t>
                      </w:r>
                    </w:p>
                    <w:p w14:paraId="297585F6" w14:textId="77777777" w:rsidR="00E00374" w:rsidRPr="009734FD" w:rsidRDefault="00E00374" w:rsidP="00E00374">
                      <w:pPr>
                        <w:jc w:val="right"/>
                        <w:rPr>
                          <w:rFonts w:asciiTheme="minorHAnsi" w:hAnsiTheme="minorHAnsi" w:cstheme="minorHAnsi"/>
                          <w:sz w:val="20"/>
                          <w:szCs w:val="20"/>
                          <w:lang w:val="es-MX"/>
                        </w:rPr>
                      </w:pPr>
                      <w:r w:rsidRPr="009734FD">
                        <w:rPr>
                          <w:rFonts w:asciiTheme="minorHAnsi" w:hAnsiTheme="minorHAnsi" w:cstheme="minorHAnsi"/>
                          <w:sz w:val="20"/>
                          <w:szCs w:val="20"/>
                          <w:lang w:val="es-MX"/>
                        </w:rPr>
                        <w:t>CONTACTO:</w:t>
                      </w:r>
                    </w:p>
                    <w:p w14:paraId="1CA0EECF" w14:textId="3890D0CB" w:rsidR="00E00374" w:rsidRPr="009734FD" w:rsidRDefault="005944E7" w:rsidP="00E00374">
                      <w:pPr>
                        <w:jc w:val="right"/>
                        <w:rPr>
                          <w:rFonts w:asciiTheme="minorHAnsi" w:hAnsiTheme="minorHAnsi" w:cstheme="minorHAnsi"/>
                          <w:lang w:val="es-MX"/>
                        </w:rPr>
                      </w:pPr>
                      <w:r>
                        <w:rPr>
                          <w:rFonts w:asciiTheme="minorHAnsi" w:hAnsiTheme="minorHAnsi" w:cstheme="minorHAnsi"/>
                          <w:lang w:val="es-MX"/>
                        </w:rPr>
                        <w:t>Lawrence Pacheco</w:t>
                      </w:r>
                      <w:r w:rsidR="00E00374" w:rsidRPr="009734FD">
                        <w:rPr>
                          <w:rFonts w:asciiTheme="minorHAnsi" w:hAnsiTheme="minorHAnsi" w:cstheme="minorHAnsi"/>
                          <w:lang w:val="es-MX"/>
                        </w:rPr>
                        <w:t xml:space="preserve">, </w:t>
                      </w:r>
                      <w:r w:rsidR="00E00374">
                        <w:rPr>
                          <w:rFonts w:asciiTheme="minorHAnsi" w:hAnsiTheme="minorHAnsi" w:cstheme="minorHAnsi"/>
                          <w:lang w:val="es-MX"/>
                        </w:rPr>
                        <w:t>especialista en comunicación</w:t>
                      </w:r>
                    </w:p>
                    <w:p w14:paraId="64F636C4" w14:textId="55244DB3" w:rsidR="00E00374" w:rsidRPr="009734FD" w:rsidRDefault="00E00374" w:rsidP="00E00374">
                      <w:pPr>
                        <w:ind w:left="720"/>
                        <w:jc w:val="right"/>
                        <w:rPr>
                          <w:rFonts w:asciiTheme="minorHAnsi" w:hAnsiTheme="minorHAnsi" w:cstheme="minorHAnsi"/>
                          <w:lang w:val="es-MX"/>
                        </w:rPr>
                      </w:pPr>
                      <w:r w:rsidRPr="009734FD">
                        <w:rPr>
                          <w:rFonts w:asciiTheme="minorHAnsi" w:hAnsiTheme="minorHAnsi" w:cstheme="minorHAnsi"/>
                          <w:lang w:val="es-MX"/>
                        </w:rPr>
                        <w:t xml:space="preserve"> </w:t>
                      </w:r>
                      <w:r>
                        <w:rPr>
                          <w:rFonts w:asciiTheme="minorHAnsi" w:hAnsiTheme="minorHAnsi" w:cstheme="minorHAnsi"/>
                          <w:lang w:val="es-MX"/>
                        </w:rPr>
                        <w:t xml:space="preserve">(720) </w:t>
                      </w:r>
                      <w:r w:rsidRPr="009734FD">
                        <w:rPr>
                          <w:rFonts w:asciiTheme="minorHAnsi" w:hAnsiTheme="minorHAnsi" w:cstheme="minorHAnsi"/>
                          <w:lang w:val="es-MX"/>
                        </w:rPr>
                        <w:t>508-6</w:t>
                      </w:r>
                      <w:r w:rsidR="005944E7">
                        <w:rPr>
                          <w:rFonts w:asciiTheme="minorHAnsi" w:hAnsiTheme="minorHAnsi" w:cstheme="minorHAnsi"/>
                          <w:lang w:val="es-MX"/>
                        </w:rPr>
                        <w:t>553</w:t>
                      </w:r>
                      <w:r w:rsidRPr="009734FD">
                        <w:rPr>
                          <w:rFonts w:asciiTheme="minorHAnsi" w:hAnsiTheme="minorHAnsi" w:cstheme="minorHAnsi"/>
                          <w:lang w:val="es-MX"/>
                        </w:rPr>
                        <w:t xml:space="preserve"> Oficina | (720) </w:t>
                      </w:r>
                      <w:r w:rsidR="005944E7">
                        <w:rPr>
                          <w:rFonts w:asciiTheme="minorHAnsi" w:hAnsiTheme="minorHAnsi" w:cstheme="minorHAnsi"/>
                          <w:lang w:val="es-MX"/>
                        </w:rPr>
                        <w:t>245-4689</w:t>
                      </w:r>
                      <w:r w:rsidRPr="009734FD">
                        <w:rPr>
                          <w:rFonts w:asciiTheme="minorHAnsi" w:hAnsiTheme="minorHAnsi" w:cstheme="minorHAnsi"/>
                          <w:lang w:val="es-MX"/>
                        </w:rPr>
                        <w:t xml:space="preserve"> Móvil</w:t>
                      </w:r>
                    </w:p>
                    <w:p w14:paraId="549FE68D" w14:textId="421A718E" w:rsidR="00E00374" w:rsidRPr="009734FD" w:rsidRDefault="00E00374" w:rsidP="00E00374">
                      <w:pPr>
                        <w:jc w:val="right"/>
                        <w:rPr>
                          <w:rFonts w:asciiTheme="minorHAnsi" w:hAnsiTheme="minorHAnsi" w:cstheme="minorHAnsi"/>
                          <w:sz w:val="20"/>
                          <w:szCs w:val="20"/>
                          <w:lang w:val="es-MX"/>
                        </w:rPr>
                      </w:pPr>
                      <w:r w:rsidRPr="009734FD">
                        <w:rPr>
                          <w:rFonts w:asciiTheme="minorHAnsi" w:hAnsiTheme="minorHAnsi" w:cstheme="minorHAnsi"/>
                          <w:lang w:val="es-MX"/>
                        </w:rPr>
                        <w:t xml:space="preserve">Correo electrónico: </w:t>
                      </w:r>
                      <w:r w:rsidR="005944E7">
                        <w:rPr>
                          <w:rFonts w:asciiTheme="minorHAnsi" w:hAnsiTheme="minorHAnsi" w:cstheme="minorHAnsi"/>
                          <w:lang w:val="es-MX"/>
                        </w:rPr>
                        <w:t>Lawrence.pacheco</w:t>
                      </w:r>
                      <w:r>
                        <w:rPr>
                          <w:rFonts w:asciiTheme="minorHAnsi" w:hAnsiTheme="minorHAnsi" w:cstheme="minorHAnsi"/>
                          <w:lang w:val="es-MX"/>
                        </w:rPr>
                        <w:t>@coag.gov</w:t>
                      </w:r>
                    </w:p>
                    <w:p w14:paraId="73C59F91" w14:textId="635405F5" w:rsidR="00C732D9" w:rsidRPr="009734FD" w:rsidRDefault="00C732D9" w:rsidP="00E00374">
                      <w:pPr>
                        <w:jc w:val="right"/>
                        <w:rPr>
                          <w:rFonts w:asciiTheme="minorHAnsi" w:hAnsiTheme="minorHAnsi" w:cstheme="minorHAnsi"/>
                          <w:sz w:val="20"/>
                          <w:szCs w:val="20"/>
                          <w:lang w:val="es-MX"/>
                        </w:rPr>
                      </w:pPr>
                    </w:p>
                  </w:txbxContent>
                </v:textbox>
              </v:shape>
            </w:pict>
          </mc:Fallback>
        </mc:AlternateContent>
      </w:r>
      <w:r w:rsidRPr="00E547CB">
        <w:rPr>
          <w:rFonts w:asciiTheme="minorHAnsi" w:hAnsiTheme="minorHAnsi" w:cstheme="minorHAnsi"/>
          <w:noProof/>
          <w:lang w:val="es-MX"/>
        </w:rPr>
        <w:drawing>
          <wp:inline distT="0" distB="0" distL="0" distR="0" wp14:anchorId="75D65821" wp14:editId="3AFFF25C">
            <wp:extent cx="1339980" cy="11366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8059" cy="1177433"/>
                    </a:xfrm>
                    <a:prstGeom prst="rect">
                      <a:avLst/>
                    </a:prstGeom>
                    <a:noFill/>
                    <a:ln>
                      <a:noFill/>
                    </a:ln>
                  </pic:spPr>
                </pic:pic>
              </a:graphicData>
            </a:graphic>
          </wp:inline>
        </w:drawing>
      </w:r>
      <w:r w:rsidRPr="00E547CB">
        <w:rPr>
          <w:rFonts w:asciiTheme="minorHAnsi" w:hAnsiTheme="minorHAnsi" w:cstheme="minorHAnsi"/>
          <w:lang w:val="es-MX"/>
        </w:rPr>
        <w:t xml:space="preserve">    </w:t>
      </w:r>
    </w:p>
    <w:p w14:paraId="64AFB897" w14:textId="77777777" w:rsidR="00DC38ED" w:rsidRPr="00E547CB" w:rsidRDefault="00DC38ED" w:rsidP="00DC38ED">
      <w:pPr>
        <w:rPr>
          <w:rFonts w:asciiTheme="minorHAnsi" w:hAnsiTheme="minorHAnsi" w:cstheme="minorHAnsi"/>
          <w:lang w:val="es-MX"/>
        </w:rPr>
      </w:pPr>
    </w:p>
    <w:p w14:paraId="44497709" w14:textId="77777777" w:rsidR="00DC38ED" w:rsidRPr="00064381" w:rsidRDefault="00C732D9" w:rsidP="00DC38ED">
      <w:pPr>
        <w:rPr>
          <w:rFonts w:asciiTheme="minorHAnsi" w:eastAsia="Times New Roman" w:hAnsiTheme="minorHAnsi" w:cstheme="minorHAnsi"/>
          <w:sz w:val="24"/>
          <w:szCs w:val="24"/>
          <w:lang w:val="es-US"/>
        </w:rPr>
      </w:pPr>
      <w:r w:rsidRPr="00064381">
        <w:rPr>
          <w:rFonts w:asciiTheme="minorHAnsi" w:eastAsia="Times New Roman" w:hAnsiTheme="minorHAnsi" w:cstheme="minorHAnsi"/>
          <w:sz w:val="24"/>
          <w:szCs w:val="24"/>
          <w:lang w:val="es-US"/>
        </w:rPr>
        <w:t>PARA DIFUSIÓN INMEDIATA</w:t>
      </w:r>
    </w:p>
    <w:p w14:paraId="5168699D" w14:textId="77777777" w:rsidR="00D11E41" w:rsidRPr="00E547CB" w:rsidRDefault="00D11E41" w:rsidP="00DC38ED">
      <w:pPr>
        <w:rPr>
          <w:rFonts w:asciiTheme="minorHAnsi" w:eastAsia="Times New Roman" w:hAnsiTheme="minorHAnsi" w:cstheme="minorHAnsi"/>
          <w:u w:val="single"/>
          <w:lang w:val="es-MX"/>
        </w:rPr>
      </w:pPr>
    </w:p>
    <w:p w14:paraId="7744A7B9" w14:textId="4AB60478" w:rsidR="00583EEF" w:rsidRDefault="00AE0DD4" w:rsidP="00935AE5">
      <w:pPr>
        <w:jc w:val="center"/>
        <w:rPr>
          <w:rFonts w:asciiTheme="minorHAnsi" w:eastAsia="Times New Roman" w:hAnsiTheme="minorHAnsi" w:cstheme="minorHAnsi"/>
          <w:b/>
          <w:bCs/>
          <w:sz w:val="24"/>
          <w:szCs w:val="24"/>
          <w:lang w:val="es-MX"/>
        </w:rPr>
      </w:pPr>
      <w:r>
        <w:rPr>
          <w:rFonts w:asciiTheme="minorHAnsi" w:eastAsia="Times New Roman" w:hAnsiTheme="minorHAnsi" w:cstheme="minorHAnsi"/>
          <w:b/>
          <w:bCs/>
          <w:sz w:val="24"/>
          <w:szCs w:val="24"/>
          <w:lang w:val="es-MX"/>
        </w:rPr>
        <w:t xml:space="preserve">Gran jurado estatal </w:t>
      </w:r>
      <w:r w:rsidR="006B08D1">
        <w:rPr>
          <w:rFonts w:asciiTheme="minorHAnsi" w:eastAsia="Times New Roman" w:hAnsiTheme="minorHAnsi" w:cstheme="minorHAnsi"/>
          <w:b/>
          <w:bCs/>
          <w:sz w:val="24"/>
          <w:szCs w:val="24"/>
          <w:lang w:val="es-MX"/>
        </w:rPr>
        <w:t>acusa a</w:t>
      </w:r>
      <w:r w:rsidR="00AA5A0F">
        <w:rPr>
          <w:rFonts w:asciiTheme="minorHAnsi" w:eastAsia="Times New Roman" w:hAnsiTheme="minorHAnsi" w:cstheme="minorHAnsi"/>
          <w:b/>
          <w:bCs/>
          <w:sz w:val="24"/>
          <w:szCs w:val="24"/>
          <w:lang w:val="es-MX"/>
        </w:rPr>
        <w:t xml:space="preserve"> un</w:t>
      </w:r>
      <w:r>
        <w:rPr>
          <w:rFonts w:asciiTheme="minorHAnsi" w:eastAsia="Times New Roman" w:hAnsiTheme="minorHAnsi" w:cstheme="minorHAnsi"/>
          <w:b/>
          <w:bCs/>
          <w:sz w:val="24"/>
          <w:szCs w:val="24"/>
          <w:lang w:val="es-MX"/>
        </w:rPr>
        <w:t xml:space="preserve"> corredor de seguros por fraude y robo</w:t>
      </w:r>
    </w:p>
    <w:p w14:paraId="46AD47B9" w14:textId="77777777" w:rsidR="00AE0DD4" w:rsidRPr="00AE0DD4" w:rsidRDefault="00AE0DD4" w:rsidP="00935AE5">
      <w:pPr>
        <w:jc w:val="center"/>
        <w:rPr>
          <w:rFonts w:asciiTheme="minorHAnsi" w:eastAsia="Times New Roman" w:hAnsiTheme="minorHAnsi" w:cstheme="minorHAnsi"/>
          <w:b/>
          <w:bCs/>
          <w:sz w:val="24"/>
          <w:szCs w:val="24"/>
          <w:lang w:val="es-MX"/>
        </w:rPr>
      </w:pPr>
    </w:p>
    <w:p w14:paraId="7FEC725C" w14:textId="31101BA0" w:rsidR="007764B5" w:rsidRDefault="00AE0DD4" w:rsidP="00AE0DD4">
      <w:pPr>
        <w:rPr>
          <w:rFonts w:asciiTheme="minorHAnsi" w:eastAsia="Times New Roman" w:hAnsiTheme="minorHAnsi" w:cstheme="minorHAnsi"/>
          <w:sz w:val="24"/>
          <w:szCs w:val="24"/>
          <w:lang w:val="es-US"/>
        </w:rPr>
      </w:pPr>
      <w:r>
        <w:rPr>
          <w:rFonts w:asciiTheme="minorHAnsi" w:eastAsia="Times New Roman" w:hAnsiTheme="minorHAnsi" w:cstheme="minorHAnsi"/>
          <w:sz w:val="24"/>
          <w:szCs w:val="24"/>
          <w:lang w:val="es-US"/>
        </w:rPr>
        <w:t>27 de marzo de 2026</w:t>
      </w:r>
      <w:r w:rsidR="00BC7E53">
        <w:rPr>
          <w:rFonts w:asciiTheme="minorHAnsi" w:eastAsia="Times New Roman" w:hAnsiTheme="minorHAnsi" w:cstheme="minorHAnsi"/>
          <w:sz w:val="24"/>
          <w:szCs w:val="24"/>
          <w:lang w:val="es-US"/>
        </w:rPr>
        <w:t xml:space="preserve"> (Ciudad de Denver) – </w:t>
      </w:r>
      <w:r w:rsidR="00E91B1B">
        <w:rPr>
          <w:rFonts w:asciiTheme="minorHAnsi" w:eastAsia="Times New Roman" w:hAnsiTheme="minorHAnsi" w:cstheme="minorHAnsi"/>
          <w:sz w:val="24"/>
          <w:szCs w:val="24"/>
          <w:lang w:val="es-US"/>
        </w:rPr>
        <w:t>El fiscal general Phil Weiser comunicó hoy que e</w:t>
      </w:r>
      <w:r>
        <w:rPr>
          <w:rFonts w:asciiTheme="minorHAnsi" w:eastAsia="Times New Roman" w:hAnsiTheme="minorHAnsi" w:cstheme="minorHAnsi"/>
          <w:sz w:val="24"/>
          <w:szCs w:val="24"/>
          <w:lang w:val="es-US"/>
        </w:rPr>
        <w:t xml:space="preserve">l gran jurado estatal </w:t>
      </w:r>
      <w:r w:rsidR="006B08D1">
        <w:rPr>
          <w:rFonts w:asciiTheme="minorHAnsi" w:eastAsia="Times New Roman" w:hAnsiTheme="minorHAnsi" w:cstheme="minorHAnsi"/>
          <w:sz w:val="24"/>
          <w:szCs w:val="24"/>
          <w:lang w:val="es-US"/>
        </w:rPr>
        <w:t xml:space="preserve">acusó a </w:t>
      </w:r>
      <w:r w:rsidR="00AA5A0F">
        <w:rPr>
          <w:rFonts w:asciiTheme="minorHAnsi" w:eastAsia="Times New Roman" w:hAnsiTheme="minorHAnsi" w:cstheme="minorHAnsi"/>
          <w:sz w:val="24"/>
          <w:szCs w:val="24"/>
          <w:lang w:val="es-US"/>
        </w:rPr>
        <w:t>George Gonz</w:t>
      </w:r>
      <w:r w:rsidR="00C83DE1">
        <w:rPr>
          <w:rFonts w:asciiTheme="minorHAnsi" w:eastAsia="Times New Roman" w:hAnsiTheme="minorHAnsi" w:cstheme="minorHAnsi"/>
          <w:sz w:val="24"/>
          <w:szCs w:val="24"/>
          <w:lang w:val="es-US"/>
        </w:rPr>
        <w:t>á</w:t>
      </w:r>
      <w:r w:rsidR="00AA5A0F">
        <w:rPr>
          <w:rFonts w:asciiTheme="minorHAnsi" w:eastAsia="Times New Roman" w:hAnsiTheme="minorHAnsi" w:cstheme="minorHAnsi"/>
          <w:sz w:val="24"/>
          <w:szCs w:val="24"/>
          <w:lang w:val="es-US"/>
        </w:rPr>
        <w:t>lez</w:t>
      </w:r>
      <w:r w:rsidR="00E91B1B">
        <w:rPr>
          <w:rFonts w:asciiTheme="minorHAnsi" w:eastAsia="Times New Roman" w:hAnsiTheme="minorHAnsi" w:cstheme="minorHAnsi"/>
          <w:sz w:val="24"/>
          <w:szCs w:val="24"/>
          <w:lang w:val="es-US"/>
        </w:rPr>
        <w:t xml:space="preserve"> de </w:t>
      </w:r>
      <w:r w:rsidR="00AA5A0F">
        <w:rPr>
          <w:rFonts w:asciiTheme="minorHAnsi" w:eastAsia="Times New Roman" w:hAnsiTheme="minorHAnsi" w:cstheme="minorHAnsi"/>
          <w:sz w:val="24"/>
          <w:szCs w:val="24"/>
          <w:lang w:val="es-US"/>
        </w:rPr>
        <w:t>55</w:t>
      </w:r>
      <w:r w:rsidR="00E91B1B">
        <w:rPr>
          <w:rFonts w:asciiTheme="minorHAnsi" w:eastAsia="Times New Roman" w:hAnsiTheme="minorHAnsi" w:cstheme="minorHAnsi"/>
          <w:sz w:val="24"/>
          <w:szCs w:val="24"/>
          <w:lang w:val="es-US"/>
        </w:rPr>
        <w:t xml:space="preserve"> años y</w:t>
      </w:r>
      <w:r w:rsidR="00AA5A0F">
        <w:rPr>
          <w:rFonts w:asciiTheme="minorHAnsi" w:eastAsia="Times New Roman" w:hAnsiTheme="minorHAnsi" w:cstheme="minorHAnsi"/>
          <w:sz w:val="24"/>
          <w:szCs w:val="24"/>
          <w:lang w:val="es-US"/>
        </w:rPr>
        <w:t xml:space="preserve"> de la ciudad de Denver, </w:t>
      </w:r>
      <w:r w:rsidR="00C83DE1">
        <w:rPr>
          <w:rFonts w:asciiTheme="minorHAnsi" w:eastAsia="Times New Roman" w:hAnsiTheme="minorHAnsi" w:cstheme="minorHAnsi"/>
          <w:sz w:val="24"/>
          <w:szCs w:val="24"/>
          <w:lang w:val="es-US"/>
        </w:rPr>
        <w:t>con</w:t>
      </w:r>
      <w:r w:rsidR="00AA5A0F">
        <w:rPr>
          <w:rFonts w:asciiTheme="minorHAnsi" w:eastAsia="Times New Roman" w:hAnsiTheme="minorHAnsi" w:cstheme="minorHAnsi"/>
          <w:sz w:val="24"/>
          <w:szCs w:val="24"/>
          <w:lang w:val="es-US"/>
        </w:rPr>
        <w:t xml:space="preserve"> un total de 14 cargos por presuntamente desviar miles de dólares en pagos de primas de seguro en vez de enviarlos a las aseguradoras </w:t>
      </w:r>
      <w:r w:rsidR="00E91B1B">
        <w:rPr>
          <w:rFonts w:asciiTheme="minorHAnsi" w:eastAsia="Times New Roman" w:hAnsiTheme="minorHAnsi" w:cstheme="minorHAnsi"/>
          <w:sz w:val="24"/>
          <w:szCs w:val="24"/>
          <w:lang w:val="es-US"/>
        </w:rPr>
        <w:t>como lo requiere la ley.</w:t>
      </w:r>
    </w:p>
    <w:p w14:paraId="58A6A59D" w14:textId="77777777" w:rsidR="00E91B1B" w:rsidRDefault="00E91B1B" w:rsidP="00AE0DD4">
      <w:pPr>
        <w:rPr>
          <w:rFonts w:asciiTheme="minorHAnsi" w:eastAsia="Times New Roman" w:hAnsiTheme="minorHAnsi" w:cstheme="minorHAnsi"/>
          <w:sz w:val="24"/>
          <w:szCs w:val="24"/>
          <w:lang w:val="es-US"/>
        </w:rPr>
      </w:pPr>
    </w:p>
    <w:p w14:paraId="1AA9F76C" w14:textId="43D28058" w:rsidR="00E91B1B" w:rsidRDefault="00E91B1B" w:rsidP="00AE0DD4">
      <w:pPr>
        <w:rPr>
          <w:rFonts w:asciiTheme="minorHAnsi" w:eastAsia="Times New Roman" w:hAnsiTheme="minorHAnsi" w:cstheme="minorHAnsi"/>
          <w:sz w:val="24"/>
          <w:szCs w:val="24"/>
          <w:lang w:val="es-US"/>
        </w:rPr>
      </w:pPr>
      <w:r>
        <w:rPr>
          <w:rFonts w:asciiTheme="minorHAnsi" w:eastAsia="Times New Roman" w:hAnsiTheme="minorHAnsi" w:cstheme="minorHAnsi"/>
          <w:sz w:val="24"/>
          <w:szCs w:val="24"/>
          <w:lang w:val="es-US"/>
        </w:rPr>
        <w:t>“Cuando un agente con licencia vende una póliza de seguros a los clientes, por ley, tiene la obligación de mantener los fondos de primas recaudadas e</w:t>
      </w:r>
      <w:r w:rsidR="00930D04">
        <w:rPr>
          <w:rFonts w:asciiTheme="minorHAnsi" w:eastAsia="Times New Roman" w:hAnsiTheme="minorHAnsi" w:cstheme="minorHAnsi"/>
          <w:sz w:val="24"/>
          <w:szCs w:val="24"/>
          <w:lang w:val="es-US"/>
        </w:rPr>
        <w:t>n</w:t>
      </w:r>
      <w:r>
        <w:rPr>
          <w:rFonts w:asciiTheme="minorHAnsi" w:eastAsia="Times New Roman" w:hAnsiTheme="minorHAnsi" w:cstheme="minorHAnsi"/>
          <w:sz w:val="24"/>
          <w:szCs w:val="24"/>
          <w:lang w:val="es-US"/>
        </w:rPr>
        <w:t xml:space="preserve"> una cuenta </w:t>
      </w:r>
      <w:r w:rsidR="00930D04">
        <w:rPr>
          <w:rFonts w:asciiTheme="minorHAnsi" w:eastAsia="Times New Roman" w:hAnsiTheme="minorHAnsi" w:cstheme="minorHAnsi"/>
          <w:sz w:val="24"/>
          <w:szCs w:val="24"/>
          <w:lang w:val="es-US"/>
        </w:rPr>
        <w:t>fiduciaria</w:t>
      </w:r>
      <w:r>
        <w:rPr>
          <w:rFonts w:asciiTheme="minorHAnsi" w:eastAsia="Times New Roman" w:hAnsiTheme="minorHAnsi" w:cstheme="minorHAnsi"/>
          <w:sz w:val="24"/>
          <w:szCs w:val="24"/>
          <w:lang w:val="es-US"/>
        </w:rPr>
        <w:t xml:space="preserve"> y </w:t>
      </w:r>
      <w:r w:rsidR="00930D04">
        <w:rPr>
          <w:rFonts w:asciiTheme="minorHAnsi" w:eastAsia="Times New Roman" w:hAnsiTheme="minorHAnsi" w:cstheme="minorHAnsi"/>
          <w:sz w:val="24"/>
          <w:szCs w:val="24"/>
          <w:lang w:val="es-US"/>
        </w:rPr>
        <w:t>luego remitir todas las primas a la aseguradora. El fraude en seguros e</w:t>
      </w:r>
      <w:r w:rsidR="006B08D1">
        <w:rPr>
          <w:rFonts w:asciiTheme="minorHAnsi" w:eastAsia="Times New Roman" w:hAnsiTheme="minorHAnsi" w:cstheme="minorHAnsi"/>
          <w:sz w:val="24"/>
          <w:szCs w:val="24"/>
          <w:lang w:val="es-US"/>
        </w:rPr>
        <w:t>s</w:t>
      </w:r>
      <w:r w:rsidR="00930D04">
        <w:rPr>
          <w:rFonts w:asciiTheme="minorHAnsi" w:eastAsia="Times New Roman" w:hAnsiTheme="minorHAnsi" w:cstheme="minorHAnsi"/>
          <w:sz w:val="24"/>
          <w:szCs w:val="24"/>
          <w:lang w:val="es-US"/>
        </w:rPr>
        <w:t xml:space="preserve"> un delito serio que afecta a todos los consumidores. Las personas que intenten participar en el fraude en seguros tendrán que rendir cuentas”, dijo el fiscal general Weiser. “Alentamos a todas las personas que efectuaron pagos a Amerimex Insurance Agency de 2023 a 2026 </w:t>
      </w:r>
      <w:r w:rsidR="00BD5B26">
        <w:rPr>
          <w:rFonts w:asciiTheme="minorHAnsi" w:eastAsia="Times New Roman" w:hAnsiTheme="minorHAnsi" w:cstheme="minorHAnsi"/>
          <w:sz w:val="24"/>
          <w:szCs w:val="24"/>
          <w:lang w:val="es-US"/>
        </w:rPr>
        <w:t>a comunicarse con nuestra oficina”.</w:t>
      </w:r>
    </w:p>
    <w:p w14:paraId="6EB0AB77" w14:textId="77777777" w:rsidR="00BD5B26" w:rsidRDefault="00BD5B26" w:rsidP="00AE0DD4">
      <w:pPr>
        <w:rPr>
          <w:rFonts w:asciiTheme="minorHAnsi" w:eastAsia="Times New Roman" w:hAnsiTheme="minorHAnsi" w:cstheme="minorHAnsi"/>
          <w:sz w:val="24"/>
          <w:szCs w:val="24"/>
          <w:lang w:val="es-US"/>
        </w:rPr>
      </w:pPr>
    </w:p>
    <w:p w14:paraId="74ECB7C1" w14:textId="7A00775C" w:rsidR="00BD5B26" w:rsidRDefault="00BD5B26" w:rsidP="00AE0DD4">
      <w:pPr>
        <w:rPr>
          <w:rFonts w:asciiTheme="minorHAnsi" w:eastAsia="Times New Roman" w:hAnsiTheme="minorHAnsi" w:cstheme="minorHAnsi"/>
          <w:sz w:val="24"/>
          <w:szCs w:val="24"/>
          <w:lang w:val="es-US"/>
        </w:rPr>
      </w:pPr>
      <w:r>
        <w:rPr>
          <w:rFonts w:asciiTheme="minorHAnsi" w:eastAsia="Times New Roman" w:hAnsiTheme="minorHAnsi" w:cstheme="minorHAnsi"/>
          <w:sz w:val="24"/>
          <w:szCs w:val="24"/>
          <w:lang w:val="es-US"/>
        </w:rPr>
        <w:t>Gonz</w:t>
      </w:r>
      <w:r w:rsidR="00412919">
        <w:rPr>
          <w:rFonts w:asciiTheme="minorHAnsi" w:eastAsia="Times New Roman" w:hAnsiTheme="minorHAnsi" w:cstheme="minorHAnsi"/>
          <w:sz w:val="24"/>
          <w:szCs w:val="24"/>
          <w:lang w:val="es-US"/>
        </w:rPr>
        <w:t>á</w:t>
      </w:r>
      <w:r>
        <w:rPr>
          <w:rFonts w:asciiTheme="minorHAnsi" w:eastAsia="Times New Roman" w:hAnsiTheme="minorHAnsi" w:cstheme="minorHAnsi"/>
          <w:sz w:val="24"/>
          <w:szCs w:val="24"/>
          <w:lang w:val="es-US"/>
        </w:rPr>
        <w:t>lez es un agente de seguros con licencia y es propietario de Amerimex Insuranc</w:t>
      </w:r>
      <w:r w:rsidR="00C83DE1">
        <w:rPr>
          <w:rFonts w:asciiTheme="minorHAnsi" w:eastAsia="Times New Roman" w:hAnsiTheme="minorHAnsi" w:cstheme="minorHAnsi"/>
          <w:sz w:val="24"/>
          <w:szCs w:val="24"/>
          <w:lang w:val="es-US"/>
        </w:rPr>
        <w:t>e</w:t>
      </w:r>
      <w:r>
        <w:rPr>
          <w:rFonts w:asciiTheme="minorHAnsi" w:eastAsia="Times New Roman" w:hAnsiTheme="minorHAnsi" w:cstheme="minorHAnsi"/>
          <w:sz w:val="24"/>
          <w:szCs w:val="24"/>
          <w:lang w:val="es-US"/>
        </w:rPr>
        <w:t>, LLC, un corredor de seguros que está afiliado con Premier Group Insurance con sucursales en Aurora, Brighton y Denver. Según la acusación, Gonz</w:t>
      </w:r>
      <w:r w:rsidR="00C83DE1">
        <w:rPr>
          <w:rFonts w:asciiTheme="minorHAnsi" w:eastAsia="Times New Roman" w:hAnsiTheme="minorHAnsi" w:cstheme="minorHAnsi"/>
          <w:sz w:val="24"/>
          <w:szCs w:val="24"/>
          <w:lang w:val="es-US"/>
        </w:rPr>
        <w:t>ález</w:t>
      </w:r>
      <w:r>
        <w:rPr>
          <w:rFonts w:asciiTheme="minorHAnsi" w:eastAsia="Times New Roman" w:hAnsiTheme="minorHAnsi" w:cstheme="minorHAnsi"/>
          <w:sz w:val="24"/>
          <w:szCs w:val="24"/>
          <w:lang w:val="es-US"/>
        </w:rPr>
        <w:t xml:space="preserve"> y Amerimex </w:t>
      </w:r>
      <w:r w:rsidR="00C0415C">
        <w:rPr>
          <w:rFonts w:asciiTheme="minorHAnsi" w:eastAsia="Times New Roman" w:hAnsiTheme="minorHAnsi" w:cstheme="minorHAnsi"/>
          <w:sz w:val="24"/>
          <w:szCs w:val="24"/>
          <w:lang w:val="es-US"/>
        </w:rPr>
        <w:t>contra</w:t>
      </w:r>
      <w:r w:rsidR="006B08D1">
        <w:rPr>
          <w:rFonts w:asciiTheme="minorHAnsi" w:eastAsia="Times New Roman" w:hAnsiTheme="minorHAnsi" w:cstheme="minorHAnsi"/>
          <w:sz w:val="24"/>
          <w:szCs w:val="24"/>
          <w:lang w:val="es-US"/>
        </w:rPr>
        <w:t>taron</w:t>
      </w:r>
      <w:r w:rsidR="00C0415C">
        <w:rPr>
          <w:rFonts w:asciiTheme="minorHAnsi" w:eastAsia="Times New Roman" w:hAnsiTheme="minorHAnsi" w:cstheme="minorHAnsi"/>
          <w:sz w:val="24"/>
          <w:szCs w:val="24"/>
          <w:lang w:val="es-US"/>
        </w:rPr>
        <w:t xml:space="preserve"> directamente con Pinnacol Assurance para vender seguro de compensación para trabajadores a empresas. Por medio de su investigación, Pinnacol </w:t>
      </w:r>
      <w:r w:rsidR="006B08D1">
        <w:rPr>
          <w:rFonts w:asciiTheme="minorHAnsi" w:eastAsia="Times New Roman" w:hAnsiTheme="minorHAnsi" w:cstheme="minorHAnsi"/>
          <w:sz w:val="24"/>
          <w:szCs w:val="24"/>
          <w:lang w:val="es-US"/>
        </w:rPr>
        <w:t xml:space="preserve">identificó </w:t>
      </w:r>
      <w:r w:rsidR="00C0415C">
        <w:rPr>
          <w:rFonts w:asciiTheme="minorHAnsi" w:eastAsia="Times New Roman" w:hAnsiTheme="minorHAnsi" w:cstheme="minorHAnsi"/>
          <w:sz w:val="24"/>
          <w:szCs w:val="24"/>
          <w:lang w:val="es-US"/>
        </w:rPr>
        <w:t>ocho pólizas creadas entre el 28 de febrero de 2022 y el 8 de enero de 2024, en las cuales Gonz</w:t>
      </w:r>
      <w:r w:rsidR="00C83DE1">
        <w:rPr>
          <w:rFonts w:asciiTheme="minorHAnsi" w:eastAsia="Times New Roman" w:hAnsiTheme="minorHAnsi" w:cstheme="minorHAnsi"/>
          <w:sz w:val="24"/>
          <w:szCs w:val="24"/>
          <w:lang w:val="es-US"/>
        </w:rPr>
        <w:t>á</w:t>
      </w:r>
      <w:r w:rsidR="00C0415C">
        <w:rPr>
          <w:rFonts w:asciiTheme="minorHAnsi" w:eastAsia="Times New Roman" w:hAnsiTheme="minorHAnsi" w:cstheme="minorHAnsi"/>
          <w:sz w:val="24"/>
          <w:szCs w:val="24"/>
          <w:lang w:val="es-US"/>
        </w:rPr>
        <w:t xml:space="preserve">lez recaudó fondos de primas para pólizas de compensación para </w:t>
      </w:r>
      <w:r w:rsidR="008E11D5">
        <w:rPr>
          <w:rFonts w:asciiTheme="minorHAnsi" w:eastAsia="Times New Roman" w:hAnsiTheme="minorHAnsi" w:cstheme="minorHAnsi"/>
          <w:sz w:val="24"/>
          <w:szCs w:val="24"/>
          <w:lang w:val="es-US"/>
        </w:rPr>
        <w:t>trabajadores,</w:t>
      </w:r>
      <w:r w:rsidR="00C0415C">
        <w:rPr>
          <w:rFonts w:asciiTheme="minorHAnsi" w:eastAsia="Times New Roman" w:hAnsiTheme="minorHAnsi" w:cstheme="minorHAnsi"/>
          <w:sz w:val="24"/>
          <w:szCs w:val="24"/>
          <w:lang w:val="es-US"/>
        </w:rPr>
        <w:t xml:space="preserve"> pero no remitió todos los fondos a Pinnacol. En tot</w:t>
      </w:r>
      <w:r w:rsidR="008E11D5">
        <w:rPr>
          <w:rFonts w:asciiTheme="minorHAnsi" w:eastAsia="Times New Roman" w:hAnsiTheme="minorHAnsi" w:cstheme="minorHAnsi"/>
          <w:sz w:val="24"/>
          <w:szCs w:val="24"/>
          <w:lang w:val="es-US"/>
        </w:rPr>
        <w:t>al, la cantidad de dinero que los clientes pagaron y que estaba destinada a Pinnacol pero que Gonzalez desvió fu</w:t>
      </w:r>
      <w:r w:rsidR="00C83DE1">
        <w:rPr>
          <w:rFonts w:asciiTheme="minorHAnsi" w:eastAsia="Times New Roman" w:hAnsiTheme="minorHAnsi" w:cstheme="minorHAnsi"/>
          <w:sz w:val="24"/>
          <w:szCs w:val="24"/>
          <w:lang w:val="es-US"/>
        </w:rPr>
        <w:t>e</w:t>
      </w:r>
      <w:r w:rsidR="008E11D5">
        <w:rPr>
          <w:rFonts w:asciiTheme="minorHAnsi" w:eastAsia="Times New Roman" w:hAnsiTheme="minorHAnsi" w:cstheme="minorHAnsi"/>
          <w:sz w:val="24"/>
          <w:szCs w:val="24"/>
          <w:lang w:val="es-US"/>
        </w:rPr>
        <w:t xml:space="preserve"> al menos $2,949.39.</w:t>
      </w:r>
    </w:p>
    <w:p w14:paraId="1C5DAC82" w14:textId="77777777" w:rsidR="008E11D5" w:rsidRDefault="008E11D5" w:rsidP="00AE0DD4">
      <w:pPr>
        <w:rPr>
          <w:rFonts w:asciiTheme="minorHAnsi" w:eastAsia="Times New Roman" w:hAnsiTheme="minorHAnsi" w:cstheme="minorHAnsi"/>
          <w:sz w:val="24"/>
          <w:szCs w:val="24"/>
          <w:lang w:val="es-US"/>
        </w:rPr>
      </w:pPr>
    </w:p>
    <w:p w14:paraId="00765312" w14:textId="10F0225F" w:rsidR="008E11D5" w:rsidRDefault="008E11D5" w:rsidP="00AE0DD4">
      <w:pPr>
        <w:rPr>
          <w:rFonts w:asciiTheme="minorHAnsi" w:eastAsia="Times New Roman" w:hAnsiTheme="minorHAnsi" w:cstheme="minorHAnsi"/>
          <w:sz w:val="24"/>
          <w:szCs w:val="24"/>
          <w:lang w:val="es-US"/>
        </w:rPr>
      </w:pPr>
      <w:r>
        <w:rPr>
          <w:rFonts w:asciiTheme="minorHAnsi" w:eastAsia="Times New Roman" w:hAnsiTheme="minorHAnsi" w:cstheme="minorHAnsi"/>
          <w:sz w:val="24"/>
          <w:szCs w:val="24"/>
          <w:lang w:val="es-US"/>
        </w:rPr>
        <w:t>Pinnacol reportó a Gonz</w:t>
      </w:r>
      <w:r w:rsidR="00C83DE1">
        <w:rPr>
          <w:rFonts w:asciiTheme="minorHAnsi" w:eastAsia="Times New Roman" w:hAnsiTheme="minorHAnsi" w:cstheme="minorHAnsi"/>
          <w:sz w:val="24"/>
          <w:szCs w:val="24"/>
          <w:lang w:val="es-US"/>
        </w:rPr>
        <w:t>á</w:t>
      </w:r>
      <w:r>
        <w:rPr>
          <w:rFonts w:asciiTheme="minorHAnsi" w:eastAsia="Times New Roman" w:hAnsiTheme="minorHAnsi" w:cstheme="minorHAnsi"/>
          <w:sz w:val="24"/>
          <w:szCs w:val="24"/>
          <w:lang w:val="es-US"/>
        </w:rPr>
        <w:t>lez y Amerimex a la Unidad de Fraude Financiero en la Sección de Justicia Criminal del Departamento Jurídico de Colorado en enero de 2024. Una investigación y revisión de los registros empresariales y bancarios por parte del estado mostró que Gonz</w:t>
      </w:r>
      <w:r w:rsidR="006B08D1">
        <w:rPr>
          <w:rFonts w:asciiTheme="minorHAnsi" w:eastAsia="Times New Roman" w:hAnsiTheme="minorHAnsi" w:cstheme="minorHAnsi"/>
          <w:sz w:val="24"/>
          <w:szCs w:val="24"/>
          <w:lang w:val="es-US"/>
        </w:rPr>
        <w:t>á</w:t>
      </w:r>
      <w:r>
        <w:rPr>
          <w:rFonts w:asciiTheme="minorHAnsi" w:eastAsia="Times New Roman" w:hAnsiTheme="minorHAnsi" w:cstheme="minorHAnsi"/>
          <w:sz w:val="24"/>
          <w:szCs w:val="24"/>
          <w:lang w:val="es-US"/>
        </w:rPr>
        <w:t xml:space="preserve">lez desvió fondos de primas </w:t>
      </w:r>
      <w:r w:rsidR="00680BD3">
        <w:rPr>
          <w:rFonts w:asciiTheme="minorHAnsi" w:eastAsia="Times New Roman" w:hAnsiTheme="minorHAnsi" w:cstheme="minorHAnsi"/>
          <w:sz w:val="24"/>
          <w:szCs w:val="24"/>
          <w:lang w:val="es-US"/>
        </w:rPr>
        <w:t>pagadas por los clientes de al menos ocho aseguradoras adicionales. Los fondos de las primas que estaban destinadas a estas ocho aseguradoras y desviadas por Gonz</w:t>
      </w:r>
      <w:r w:rsidR="00C83DE1">
        <w:rPr>
          <w:rFonts w:asciiTheme="minorHAnsi" w:eastAsia="Times New Roman" w:hAnsiTheme="minorHAnsi" w:cstheme="minorHAnsi"/>
          <w:sz w:val="24"/>
          <w:szCs w:val="24"/>
          <w:lang w:val="es-US"/>
        </w:rPr>
        <w:t>á</w:t>
      </w:r>
      <w:r w:rsidR="00680BD3">
        <w:rPr>
          <w:rFonts w:asciiTheme="minorHAnsi" w:eastAsia="Times New Roman" w:hAnsiTheme="minorHAnsi" w:cstheme="minorHAnsi"/>
          <w:sz w:val="24"/>
          <w:szCs w:val="24"/>
          <w:lang w:val="es-US"/>
        </w:rPr>
        <w:t>lez equivalieron a $97,233.71. Gonz</w:t>
      </w:r>
      <w:r w:rsidR="00C83DE1">
        <w:rPr>
          <w:rFonts w:asciiTheme="minorHAnsi" w:eastAsia="Times New Roman" w:hAnsiTheme="minorHAnsi" w:cstheme="minorHAnsi"/>
          <w:sz w:val="24"/>
          <w:szCs w:val="24"/>
          <w:lang w:val="es-US"/>
        </w:rPr>
        <w:t>á</w:t>
      </w:r>
      <w:r w:rsidR="00680BD3">
        <w:rPr>
          <w:rFonts w:asciiTheme="minorHAnsi" w:eastAsia="Times New Roman" w:hAnsiTheme="minorHAnsi" w:cstheme="minorHAnsi"/>
          <w:sz w:val="24"/>
          <w:szCs w:val="24"/>
          <w:lang w:val="es-US"/>
        </w:rPr>
        <w:t xml:space="preserve">lez no contrata directamente con estas ocho aseguradoras y en cambio contrata con Premier Group para vender las pólizas y recibe comisiones a través de Premier Group. </w:t>
      </w:r>
    </w:p>
    <w:p w14:paraId="5ECBB2F1" w14:textId="77777777" w:rsidR="00680BD3" w:rsidRDefault="00680BD3" w:rsidP="00AE0DD4">
      <w:pPr>
        <w:rPr>
          <w:rFonts w:asciiTheme="minorHAnsi" w:eastAsia="Times New Roman" w:hAnsiTheme="minorHAnsi" w:cstheme="minorHAnsi"/>
          <w:sz w:val="24"/>
          <w:szCs w:val="24"/>
          <w:lang w:val="es-US"/>
        </w:rPr>
      </w:pPr>
    </w:p>
    <w:p w14:paraId="59F993C5" w14:textId="77777777" w:rsidR="00C83DE1" w:rsidRDefault="00680BD3" w:rsidP="00AE0DD4">
      <w:pPr>
        <w:rPr>
          <w:rFonts w:asciiTheme="minorHAnsi" w:eastAsia="Times New Roman" w:hAnsiTheme="minorHAnsi" w:cstheme="minorHAnsi"/>
          <w:sz w:val="24"/>
          <w:szCs w:val="24"/>
          <w:lang w:val="es-US"/>
        </w:rPr>
      </w:pPr>
      <w:r>
        <w:rPr>
          <w:rFonts w:asciiTheme="minorHAnsi" w:eastAsia="Times New Roman" w:hAnsiTheme="minorHAnsi" w:cstheme="minorHAnsi"/>
          <w:sz w:val="24"/>
          <w:szCs w:val="24"/>
          <w:lang w:val="es-US"/>
        </w:rPr>
        <w:t>La cuenta fiduciaria en la cual se retenían los fondos de primas era una cuenta de Chase Bank, donde Gonz</w:t>
      </w:r>
      <w:r w:rsidR="00C83DE1">
        <w:rPr>
          <w:rFonts w:asciiTheme="minorHAnsi" w:eastAsia="Times New Roman" w:hAnsiTheme="minorHAnsi" w:cstheme="minorHAnsi"/>
          <w:sz w:val="24"/>
          <w:szCs w:val="24"/>
          <w:lang w:val="es-US"/>
        </w:rPr>
        <w:t>á</w:t>
      </w:r>
      <w:r>
        <w:rPr>
          <w:rFonts w:asciiTheme="minorHAnsi" w:eastAsia="Times New Roman" w:hAnsiTheme="minorHAnsi" w:cstheme="minorHAnsi"/>
          <w:sz w:val="24"/>
          <w:szCs w:val="24"/>
          <w:lang w:val="es-US"/>
        </w:rPr>
        <w:t>le</w:t>
      </w:r>
      <w:r w:rsidR="00C83DE1">
        <w:rPr>
          <w:rFonts w:asciiTheme="minorHAnsi" w:eastAsia="Times New Roman" w:hAnsiTheme="minorHAnsi" w:cstheme="minorHAnsi"/>
          <w:sz w:val="24"/>
          <w:szCs w:val="24"/>
          <w:lang w:val="es-US"/>
        </w:rPr>
        <w:t>z</w:t>
      </w:r>
      <w:r>
        <w:rPr>
          <w:rFonts w:asciiTheme="minorHAnsi" w:eastAsia="Times New Roman" w:hAnsiTheme="minorHAnsi" w:cstheme="minorHAnsi"/>
          <w:sz w:val="24"/>
          <w:szCs w:val="24"/>
          <w:lang w:val="es-US"/>
        </w:rPr>
        <w:t xml:space="preserve"> estaba nombrado como propietario. </w:t>
      </w:r>
    </w:p>
    <w:p w14:paraId="57165574" w14:textId="77777777" w:rsidR="00C83DE1" w:rsidRDefault="00C83DE1" w:rsidP="00AE0DD4">
      <w:pPr>
        <w:rPr>
          <w:rFonts w:asciiTheme="minorHAnsi" w:eastAsia="Times New Roman" w:hAnsiTheme="minorHAnsi" w:cstheme="minorHAnsi"/>
          <w:sz w:val="24"/>
          <w:szCs w:val="24"/>
          <w:lang w:val="es-US"/>
        </w:rPr>
      </w:pPr>
    </w:p>
    <w:p w14:paraId="6204872D" w14:textId="56A6C668" w:rsidR="00680BD3" w:rsidRDefault="00680BD3" w:rsidP="00AE0DD4">
      <w:pPr>
        <w:rPr>
          <w:rFonts w:asciiTheme="minorHAnsi" w:eastAsia="Times New Roman" w:hAnsiTheme="minorHAnsi" w:cstheme="minorHAnsi"/>
          <w:sz w:val="24"/>
          <w:szCs w:val="24"/>
          <w:lang w:val="es-US"/>
        </w:rPr>
      </w:pPr>
      <w:r>
        <w:rPr>
          <w:rFonts w:asciiTheme="minorHAnsi" w:eastAsia="Times New Roman" w:hAnsiTheme="minorHAnsi" w:cstheme="minorHAnsi"/>
          <w:sz w:val="24"/>
          <w:szCs w:val="24"/>
          <w:lang w:val="es-US"/>
        </w:rPr>
        <w:t xml:space="preserve">A </w:t>
      </w:r>
      <w:r w:rsidR="00412919">
        <w:rPr>
          <w:rFonts w:asciiTheme="minorHAnsi" w:eastAsia="Times New Roman" w:hAnsiTheme="minorHAnsi" w:cstheme="minorHAnsi"/>
          <w:sz w:val="24"/>
          <w:szCs w:val="24"/>
          <w:lang w:val="es-US"/>
        </w:rPr>
        <w:t>González</w:t>
      </w:r>
      <w:r>
        <w:rPr>
          <w:rFonts w:asciiTheme="minorHAnsi" w:eastAsia="Times New Roman" w:hAnsiTheme="minorHAnsi" w:cstheme="minorHAnsi"/>
          <w:sz w:val="24"/>
          <w:szCs w:val="24"/>
          <w:lang w:val="es-US"/>
        </w:rPr>
        <w:t xml:space="preserve"> se le imputaron n</w:t>
      </w:r>
      <w:r w:rsidR="00412919">
        <w:rPr>
          <w:rFonts w:asciiTheme="minorHAnsi" w:eastAsia="Times New Roman" w:hAnsiTheme="minorHAnsi" w:cstheme="minorHAnsi"/>
          <w:sz w:val="24"/>
          <w:szCs w:val="24"/>
          <w:lang w:val="es-US"/>
        </w:rPr>
        <w:t xml:space="preserve">ueve cargos de fraude por fraude en seguros, un delito grave clase 5; un cargo de robo calificado clase 5 y cuatro cargos de robo calificado clase 4. El caso se presentó ante el Tribunal del Distrito de Denver, y el número de caso es </w:t>
      </w:r>
      <w:r w:rsidR="00412919" w:rsidRPr="00412919">
        <w:rPr>
          <w:rFonts w:asciiTheme="minorHAnsi" w:eastAsia="Times New Roman" w:hAnsiTheme="minorHAnsi" w:cstheme="minorHAnsi"/>
          <w:sz w:val="24"/>
          <w:szCs w:val="24"/>
          <w:lang w:val="es-US"/>
        </w:rPr>
        <w:t>26CR15031</w:t>
      </w:r>
      <w:r w:rsidR="00412919">
        <w:rPr>
          <w:rFonts w:asciiTheme="minorHAnsi" w:eastAsia="Times New Roman" w:hAnsiTheme="minorHAnsi" w:cstheme="minorHAnsi"/>
          <w:sz w:val="24"/>
          <w:szCs w:val="24"/>
          <w:lang w:val="es-US"/>
        </w:rPr>
        <w:t xml:space="preserve">. </w:t>
      </w:r>
    </w:p>
    <w:p w14:paraId="3F62F913" w14:textId="77777777" w:rsidR="00412919" w:rsidRDefault="00412919" w:rsidP="00AE0DD4">
      <w:pPr>
        <w:rPr>
          <w:rFonts w:asciiTheme="minorHAnsi" w:eastAsia="Times New Roman" w:hAnsiTheme="minorHAnsi" w:cstheme="minorHAnsi"/>
          <w:sz w:val="24"/>
          <w:szCs w:val="24"/>
          <w:lang w:val="es-US"/>
        </w:rPr>
      </w:pPr>
    </w:p>
    <w:p w14:paraId="60F8FF86" w14:textId="5CD866B0" w:rsidR="00412919" w:rsidRDefault="006B08D1" w:rsidP="00AE0DD4">
      <w:pPr>
        <w:rPr>
          <w:rFonts w:asciiTheme="minorHAnsi" w:eastAsia="Times New Roman" w:hAnsiTheme="minorHAnsi" w:cstheme="minorHAnsi"/>
          <w:sz w:val="24"/>
          <w:szCs w:val="24"/>
          <w:lang w:val="es-US"/>
        </w:rPr>
      </w:pPr>
      <w:r>
        <w:rPr>
          <w:rFonts w:asciiTheme="minorHAnsi" w:eastAsia="Times New Roman" w:hAnsiTheme="minorHAnsi" w:cstheme="minorHAnsi"/>
          <w:sz w:val="24"/>
          <w:szCs w:val="24"/>
          <w:lang w:val="es-US"/>
        </w:rPr>
        <w:lastRenderedPageBreak/>
        <w:t>Se exhorta a l</w:t>
      </w:r>
      <w:r w:rsidR="00412919">
        <w:rPr>
          <w:rFonts w:asciiTheme="minorHAnsi" w:eastAsia="Times New Roman" w:hAnsiTheme="minorHAnsi" w:cstheme="minorHAnsi"/>
          <w:sz w:val="24"/>
          <w:szCs w:val="24"/>
          <w:lang w:val="es-US"/>
        </w:rPr>
        <w:t>os clientes que efectuaron un pago a Amerimex Insurance Agency</w:t>
      </w:r>
      <w:r>
        <w:rPr>
          <w:rFonts w:asciiTheme="minorHAnsi" w:eastAsia="Times New Roman" w:hAnsiTheme="minorHAnsi" w:cstheme="minorHAnsi"/>
          <w:sz w:val="24"/>
          <w:szCs w:val="24"/>
          <w:lang w:val="es-US"/>
        </w:rPr>
        <w:t xml:space="preserve"> para seguro de 2023 a 2026 y que crean que su pago pudo haber sido superior a lo remitido a su aseguradora a comunicarse con la Fiscalía General de Colorado en </w:t>
      </w:r>
      <w:hyperlink r:id="rId9" w:history="1">
        <w:r w:rsidRPr="00973F56">
          <w:rPr>
            <w:rStyle w:val="Hyperlink"/>
            <w:rFonts w:asciiTheme="minorHAnsi" w:eastAsia="Times New Roman" w:hAnsiTheme="minorHAnsi" w:cstheme="minorHAnsi"/>
            <w:sz w:val="24"/>
            <w:szCs w:val="24"/>
            <w:lang w:val="es-US"/>
          </w:rPr>
          <w:t>Amerimexinfo@coag.gov</w:t>
        </w:r>
      </w:hyperlink>
      <w:r>
        <w:rPr>
          <w:rFonts w:asciiTheme="minorHAnsi" w:eastAsia="Times New Roman" w:hAnsiTheme="minorHAnsi" w:cstheme="minorHAnsi"/>
          <w:sz w:val="24"/>
          <w:szCs w:val="24"/>
          <w:lang w:val="es-US"/>
        </w:rPr>
        <w:t>.</w:t>
      </w:r>
    </w:p>
    <w:p w14:paraId="0DE8710A" w14:textId="77777777" w:rsidR="006B08D1" w:rsidRDefault="006B08D1" w:rsidP="00AE0DD4">
      <w:pPr>
        <w:rPr>
          <w:rFonts w:asciiTheme="minorHAnsi" w:eastAsia="Times New Roman" w:hAnsiTheme="minorHAnsi" w:cstheme="minorHAnsi"/>
          <w:sz w:val="24"/>
          <w:szCs w:val="24"/>
          <w:lang w:val="es-US"/>
        </w:rPr>
      </w:pPr>
    </w:p>
    <w:p w14:paraId="6D84F8DD" w14:textId="4B8B1F98" w:rsidR="001236B3" w:rsidRDefault="006B08D1" w:rsidP="009F5EDB">
      <w:pPr>
        <w:rPr>
          <w:rFonts w:asciiTheme="minorHAnsi" w:eastAsia="Times New Roman" w:hAnsiTheme="minorHAnsi" w:cstheme="minorHAnsi"/>
          <w:sz w:val="24"/>
          <w:szCs w:val="24"/>
          <w:lang w:val="es-US"/>
        </w:rPr>
      </w:pPr>
      <w:r>
        <w:rPr>
          <w:rFonts w:asciiTheme="minorHAnsi" w:eastAsia="Times New Roman" w:hAnsiTheme="minorHAnsi" w:cstheme="minorHAnsi"/>
          <w:sz w:val="24"/>
          <w:szCs w:val="24"/>
          <w:lang w:val="es-US"/>
        </w:rPr>
        <w:t xml:space="preserve">Una acusación de un gran jurado es una imputación formal de que una persona cometió un delito según las leyes de Colorado. Todos los acusados se presumen inocentes hasta que se demuestre su culpabilidad. </w:t>
      </w:r>
    </w:p>
    <w:p w14:paraId="24CB4A76" w14:textId="77777777" w:rsidR="00A54945" w:rsidRPr="00215F54" w:rsidRDefault="00A54945" w:rsidP="005944E7">
      <w:pPr>
        <w:rPr>
          <w:rFonts w:asciiTheme="minorHAnsi" w:eastAsia="Times New Roman" w:hAnsiTheme="minorHAnsi" w:cstheme="minorHAnsi"/>
          <w:sz w:val="24"/>
          <w:szCs w:val="24"/>
          <w:lang w:val="es-US"/>
        </w:rPr>
      </w:pPr>
    </w:p>
    <w:p w14:paraId="4D7DA53E" w14:textId="77777777" w:rsidR="00935AE5" w:rsidRDefault="00935AE5" w:rsidP="00935AE5">
      <w:pPr>
        <w:jc w:val="center"/>
        <w:rPr>
          <w:rFonts w:asciiTheme="minorHAnsi" w:eastAsia="Times New Roman" w:hAnsiTheme="minorHAnsi" w:cstheme="minorHAnsi"/>
          <w:b/>
          <w:bCs/>
          <w:sz w:val="24"/>
          <w:szCs w:val="24"/>
          <w:lang w:val="es-US"/>
        </w:rPr>
      </w:pPr>
    </w:p>
    <w:p w14:paraId="342275F6" w14:textId="7626D8ED" w:rsidR="008134D9" w:rsidRPr="00064381" w:rsidRDefault="008134D9" w:rsidP="008134D9">
      <w:pPr>
        <w:jc w:val="center"/>
        <w:rPr>
          <w:rFonts w:asciiTheme="minorHAnsi" w:eastAsia="Times New Roman" w:hAnsiTheme="minorHAnsi" w:cstheme="minorHAnsi"/>
          <w:sz w:val="24"/>
          <w:szCs w:val="24"/>
          <w:lang w:val="es-US"/>
        </w:rPr>
      </w:pPr>
      <w:r w:rsidRPr="00064381">
        <w:rPr>
          <w:rFonts w:asciiTheme="minorHAnsi" w:eastAsia="Times New Roman" w:hAnsiTheme="minorHAnsi" w:cstheme="minorHAnsi"/>
          <w:sz w:val="24"/>
          <w:szCs w:val="24"/>
          <w:lang w:val="es-US"/>
        </w:rPr>
        <w:t>###</w:t>
      </w:r>
    </w:p>
    <w:p w14:paraId="4B5CFDE0" w14:textId="48D3E55D" w:rsidR="008134D9" w:rsidRPr="00064381" w:rsidRDefault="008134D9" w:rsidP="008134D9">
      <w:pPr>
        <w:jc w:val="center"/>
        <w:rPr>
          <w:rFonts w:asciiTheme="minorHAnsi" w:eastAsia="Times New Roman" w:hAnsiTheme="minorHAnsi" w:cstheme="minorHAnsi"/>
          <w:sz w:val="24"/>
          <w:szCs w:val="24"/>
          <w:lang w:val="es-US"/>
        </w:rPr>
      </w:pPr>
    </w:p>
    <w:p w14:paraId="0412EF64" w14:textId="525C859E" w:rsidR="008134D9" w:rsidRPr="00064381" w:rsidRDefault="008134D9" w:rsidP="008134D9">
      <w:pPr>
        <w:rPr>
          <w:rFonts w:asciiTheme="minorHAnsi" w:eastAsia="Times New Roman" w:hAnsiTheme="minorHAnsi" w:cstheme="minorHAnsi"/>
          <w:sz w:val="24"/>
          <w:szCs w:val="24"/>
          <w:lang w:val="es-US"/>
        </w:rPr>
      </w:pPr>
    </w:p>
    <w:sectPr w:rsidR="008134D9" w:rsidRPr="00064381" w:rsidSect="006B0FBC">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D7E8C" w14:textId="77777777" w:rsidR="00BF02AD" w:rsidRDefault="00BF02AD">
      <w:r>
        <w:separator/>
      </w:r>
    </w:p>
  </w:endnote>
  <w:endnote w:type="continuationSeparator" w:id="0">
    <w:p w14:paraId="2C830161" w14:textId="77777777" w:rsidR="00BF02AD" w:rsidRDefault="00BF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B7273" w14:textId="77777777" w:rsidR="00BF02AD" w:rsidRDefault="00BF02AD">
      <w:r>
        <w:separator/>
      </w:r>
    </w:p>
  </w:footnote>
  <w:footnote w:type="continuationSeparator" w:id="0">
    <w:p w14:paraId="39CF1679" w14:textId="77777777" w:rsidR="00BF02AD" w:rsidRDefault="00BF0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585"/>
    <w:multiLevelType w:val="hybridMultilevel"/>
    <w:tmpl w:val="DEC4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E68A2"/>
    <w:multiLevelType w:val="hybridMultilevel"/>
    <w:tmpl w:val="9346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35451"/>
    <w:multiLevelType w:val="hybridMultilevel"/>
    <w:tmpl w:val="E08E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223D8"/>
    <w:multiLevelType w:val="hybridMultilevel"/>
    <w:tmpl w:val="A246D7C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10C44F56"/>
    <w:multiLevelType w:val="hybridMultilevel"/>
    <w:tmpl w:val="B17C5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D1753"/>
    <w:multiLevelType w:val="hybridMultilevel"/>
    <w:tmpl w:val="617EA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328E5"/>
    <w:multiLevelType w:val="hybridMultilevel"/>
    <w:tmpl w:val="0E38F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BE1BAE"/>
    <w:multiLevelType w:val="hybridMultilevel"/>
    <w:tmpl w:val="1F1E4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41F6E"/>
    <w:multiLevelType w:val="hybridMultilevel"/>
    <w:tmpl w:val="FCC2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2F4AAD"/>
    <w:multiLevelType w:val="hybridMultilevel"/>
    <w:tmpl w:val="319EE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1220C5"/>
    <w:multiLevelType w:val="hybridMultilevel"/>
    <w:tmpl w:val="36802C5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E57747"/>
    <w:multiLevelType w:val="hybridMultilevel"/>
    <w:tmpl w:val="48D0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EE7D74"/>
    <w:multiLevelType w:val="hybridMultilevel"/>
    <w:tmpl w:val="489E6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FD2EB6"/>
    <w:multiLevelType w:val="hybridMultilevel"/>
    <w:tmpl w:val="5E98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31480E"/>
    <w:multiLevelType w:val="hybridMultilevel"/>
    <w:tmpl w:val="F8E0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6E04D6"/>
    <w:multiLevelType w:val="hybridMultilevel"/>
    <w:tmpl w:val="77A449FE"/>
    <w:lvl w:ilvl="0" w:tplc="3E7C91C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520C6D"/>
    <w:multiLevelType w:val="hybridMultilevel"/>
    <w:tmpl w:val="A3F681C6"/>
    <w:lvl w:ilvl="0" w:tplc="3E7C91C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A22D66"/>
    <w:multiLevelType w:val="hybridMultilevel"/>
    <w:tmpl w:val="B914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6B40E5"/>
    <w:multiLevelType w:val="hybridMultilevel"/>
    <w:tmpl w:val="9C5852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D9178B2"/>
    <w:multiLevelType w:val="hybridMultilevel"/>
    <w:tmpl w:val="319C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581483">
    <w:abstractNumId w:val="16"/>
  </w:num>
  <w:num w:numId="2" w16cid:durableId="1711956187">
    <w:abstractNumId w:val="15"/>
  </w:num>
  <w:num w:numId="3" w16cid:durableId="598030226">
    <w:abstractNumId w:val="14"/>
  </w:num>
  <w:num w:numId="4" w16cid:durableId="2017463709">
    <w:abstractNumId w:val="4"/>
  </w:num>
  <w:num w:numId="5" w16cid:durableId="1492988179">
    <w:abstractNumId w:val="11"/>
  </w:num>
  <w:num w:numId="6" w16cid:durableId="1686514348">
    <w:abstractNumId w:val="18"/>
  </w:num>
  <w:num w:numId="7" w16cid:durableId="1726371739">
    <w:abstractNumId w:val="3"/>
  </w:num>
  <w:num w:numId="8" w16cid:durableId="1942832166">
    <w:abstractNumId w:val="8"/>
  </w:num>
  <w:num w:numId="9" w16cid:durableId="4909496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2542675">
    <w:abstractNumId w:val="6"/>
  </w:num>
  <w:num w:numId="11" w16cid:durableId="68037494">
    <w:abstractNumId w:val="1"/>
  </w:num>
  <w:num w:numId="12" w16cid:durableId="1355884192">
    <w:abstractNumId w:val="17"/>
  </w:num>
  <w:num w:numId="13" w16cid:durableId="985669945">
    <w:abstractNumId w:val="9"/>
  </w:num>
  <w:num w:numId="14" w16cid:durableId="1803041348">
    <w:abstractNumId w:val="0"/>
  </w:num>
  <w:num w:numId="15" w16cid:durableId="888297172">
    <w:abstractNumId w:val="12"/>
  </w:num>
  <w:num w:numId="16" w16cid:durableId="253365430">
    <w:abstractNumId w:val="13"/>
  </w:num>
  <w:num w:numId="17" w16cid:durableId="1721242835">
    <w:abstractNumId w:val="10"/>
  </w:num>
  <w:num w:numId="18" w16cid:durableId="11302466">
    <w:abstractNumId w:val="7"/>
  </w:num>
  <w:num w:numId="19" w16cid:durableId="1665622496">
    <w:abstractNumId w:val="2"/>
  </w:num>
  <w:num w:numId="20" w16cid:durableId="1963417694">
    <w:abstractNumId w:val="5"/>
  </w:num>
  <w:num w:numId="21" w16cid:durableId="21309272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ED"/>
    <w:rsid w:val="00015AEA"/>
    <w:rsid w:val="00030C90"/>
    <w:rsid w:val="00031361"/>
    <w:rsid w:val="00033535"/>
    <w:rsid w:val="00042165"/>
    <w:rsid w:val="00042B77"/>
    <w:rsid w:val="00045BF0"/>
    <w:rsid w:val="000465D0"/>
    <w:rsid w:val="00050539"/>
    <w:rsid w:val="00050C34"/>
    <w:rsid w:val="000514A5"/>
    <w:rsid w:val="000543AD"/>
    <w:rsid w:val="0006430D"/>
    <w:rsid w:val="00064381"/>
    <w:rsid w:val="000812F7"/>
    <w:rsid w:val="00083539"/>
    <w:rsid w:val="00086269"/>
    <w:rsid w:val="00093D38"/>
    <w:rsid w:val="000A0E26"/>
    <w:rsid w:val="000A141F"/>
    <w:rsid w:val="000A5130"/>
    <w:rsid w:val="000B51A0"/>
    <w:rsid w:val="000C0350"/>
    <w:rsid w:val="000C6FDC"/>
    <w:rsid w:val="000C7106"/>
    <w:rsid w:val="000D549E"/>
    <w:rsid w:val="000E2FD0"/>
    <w:rsid w:val="000E6537"/>
    <w:rsid w:val="000F10F3"/>
    <w:rsid w:val="000F51C3"/>
    <w:rsid w:val="00102C1F"/>
    <w:rsid w:val="001112E6"/>
    <w:rsid w:val="00111FE5"/>
    <w:rsid w:val="00112BCB"/>
    <w:rsid w:val="00112E16"/>
    <w:rsid w:val="00120846"/>
    <w:rsid w:val="001236B3"/>
    <w:rsid w:val="00123DD2"/>
    <w:rsid w:val="001254A6"/>
    <w:rsid w:val="00126F7E"/>
    <w:rsid w:val="00131243"/>
    <w:rsid w:val="00142C49"/>
    <w:rsid w:val="00144093"/>
    <w:rsid w:val="001440F6"/>
    <w:rsid w:val="001520C6"/>
    <w:rsid w:val="0015500B"/>
    <w:rsid w:val="00157813"/>
    <w:rsid w:val="00167120"/>
    <w:rsid w:val="00172EA8"/>
    <w:rsid w:val="00175066"/>
    <w:rsid w:val="001761C6"/>
    <w:rsid w:val="00177CCF"/>
    <w:rsid w:val="0018117B"/>
    <w:rsid w:val="00181B1A"/>
    <w:rsid w:val="00183F3A"/>
    <w:rsid w:val="0018783A"/>
    <w:rsid w:val="001909C5"/>
    <w:rsid w:val="00193BD7"/>
    <w:rsid w:val="00194F23"/>
    <w:rsid w:val="001B10B4"/>
    <w:rsid w:val="001B2DB3"/>
    <w:rsid w:val="001B6E07"/>
    <w:rsid w:val="001C045E"/>
    <w:rsid w:val="001C75DA"/>
    <w:rsid w:val="001D0A7A"/>
    <w:rsid w:val="001D17B8"/>
    <w:rsid w:val="001D3DD4"/>
    <w:rsid w:val="001D3EDB"/>
    <w:rsid w:val="001D467B"/>
    <w:rsid w:val="001D7E6E"/>
    <w:rsid w:val="001D7F1F"/>
    <w:rsid w:val="001E05E4"/>
    <w:rsid w:val="001E7CEE"/>
    <w:rsid w:val="001F7A6B"/>
    <w:rsid w:val="00203654"/>
    <w:rsid w:val="002040A0"/>
    <w:rsid w:val="00215F54"/>
    <w:rsid w:val="00222FCC"/>
    <w:rsid w:val="00225329"/>
    <w:rsid w:val="0025130C"/>
    <w:rsid w:val="00253F8C"/>
    <w:rsid w:val="002566FE"/>
    <w:rsid w:val="00261185"/>
    <w:rsid w:val="00262DBD"/>
    <w:rsid w:val="00263010"/>
    <w:rsid w:val="00274CCD"/>
    <w:rsid w:val="002803B5"/>
    <w:rsid w:val="00280D71"/>
    <w:rsid w:val="00294673"/>
    <w:rsid w:val="00294851"/>
    <w:rsid w:val="00295DD4"/>
    <w:rsid w:val="002A13EA"/>
    <w:rsid w:val="002A1D5E"/>
    <w:rsid w:val="002A277D"/>
    <w:rsid w:val="002A3CD9"/>
    <w:rsid w:val="002B5E79"/>
    <w:rsid w:val="002E2A2E"/>
    <w:rsid w:val="002E4B40"/>
    <w:rsid w:val="002E648A"/>
    <w:rsid w:val="002E6647"/>
    <w:rsid w:val="002F54A3"/>
    <w:rsid w:val="002F67DF"/>
    <w:rsid w:val="002F68C5"/>
    <w:rsid w:val="002F6EA4"/>
    <w:rsid w:val="00310108"/>
    <w:rsid w:val="00311358"/>
    <w:rsid w:val="0031275F"/>
    <w:rsid w:val="00312A04"/>
    <w:rsid w:val="003162C1"/>
    <w:rsid w:val="00317E39"/>
    <w:rsid w:val="00346B3E"/>
    <w:rsid w:val="0034757A"/>
    <w:rsid w:val="0035041D"/>
    <w:rsid w:val="00353191"/>
    <w:rsid w:val="00372467"/>
    <w:rsid w:val="00372A1E"/>
    <w:rsid w:val="003733FD"/>
    <w:rsid w:val="00381460"/>
    <w:rsid w:val="00381DBD"/>
    <w:rsid w:val="00392111"/>
    <w:rsid w:val="003952DB"/>
    <w:rsid w:val="003A224E"/>
    <w:rsid w:val="003B1D96"/>
    <w:rsid w:val="003B305B"/>
    <w:rsid w:val="003B725A"/>
    <w:rsid w:val="003C0938"/>
    <w:rsid w:val="003C23EA"/>
    <w:rsid w:val="003C2A6F"/>
    <w:rsid w:val="003D2AE2"/>
    <w:rsid w:val="003D4E40"/>
    <w:rsid w:val="003D5A34"/>
    <w:rsid w:val="003D5FB8"/>
    <w:rsid w:val="003E3BA8"/>
    <w:rsid w:val="003E5650"/>
    <w:rsid w:val="003E6528"/>
    <w:rsid w:val="003E7FB4"/>
    <w:rsid w:val="003F134B"/>
    <w:rsid w:val="003F1FDF"/>
    <w:rsid w:val="003F39C7"/>
    <w:rsid w:val="003F3CDB"/>
    <w:rsid w:val="0040110C"/>
    <w:rsid w:val="00401297"/>
    <w:rsid w:val="00402641"/>
    <w:rsid w:val="00412919"/>
    <w:rsid w:val="004167DD"/>
    <w:rsid w:val="004221D4"/>
    <w:rsid w:val="00423677"/>
    <w:rsid w:val="0042373A"/>
    <w:rsid w:val="0042594C"/>
    <w:rsid w:val="0043084A"/>
    <w:rsid w:val="00434C18"/>
    <w:rsid w:val="004437BB"/>
    <w:rsid w:val="004457B0"/>
    <w:rsid w:val="00446F5D"/>
    <w:rsid w:val="004673CE"/>
    <w:rsid w:val="00475CD5"/>
    <w:rsid w:val="004773CD"/>
    <w:rsid w:val="00482614"/>
    <w:rsid w:val="00491B64"/>
    <w:rsid w:val="004A1193"/>
    <w:rsid w:val="004A7D1E"/>
    <w:rsid w:val="004B0173"/>
    <w:rsid w:val="004B4811"/>
    <w:rsid w:val="004B5FCC"/>
    <w:rsid w:val="004C7AA3"/>
    <w:rsid w:val="004D06B4"/>
    <w:rsid w:val="004D1EE2"/>
    <w:rsid w:val="004D3C8C"/>
    <w:rsid w:val="004D4317"/>
    <w:rsid w:val="004D7FAA"/>
    <w:rsid w:val="004E2607"/>
    <w:rsid w:val="004F396C"/>
    <w:rsid w:val="004F423D"/>
    <w:rsid w:val="004F43D5"/>
    <w:rsid w:val="005024DB"/>
    <w:rsid w:val="00510EDD"/>
    <w:rsid w:val="005122F5"/>
    <w:rsid w:val="00514687"/>
    <w:rsid w:val="00515D22"/>
    <w:rsid w:val="00517B5A"/>
    <w:rsid w:val="00522D57"/>
    <w:rsid w:val="00525057"/>
    <w:rsid w:val="0053021A"/>
    <w:rsid w:val="005322C5"/>
    <w:rsid w:val="005339F7"/>
    <w:rsid w:val="00533F79"/>
    <w:rsid w:val="00534950"/>
    <w:rsid w:val="005349DB"/>
    <w:rsid w:val="00534B8E"/>
    <w:rsid w:val="00541403"/>
    <w:rsid w:val="00542C23"/>
    <w:rsid w:val="00543707"/>
    <w:rsid w:val="00545742"/>
    <w:rsid w:val="00545786"/>
    <w:rsid w:val="005479CE"/>
    <w:rsid w:val="00551730"/>
    <w:rsid w:val="00553C25"/>
    <w:rsid w:val="005549DD"/>
    <w:rsid w:val="005624C8"/>
    <w:rsid w:val="00571D5B"/>
    <w:rsid w:val="00572A66"/>
    <w:rsid w:val="00573F78"/>
    <w:rsid w:val="0057432A"/>
    <w:rsid w:val="00575F41"/>
    <w:rsid w:val="00583D34"/>
    <w:rsid w:val="00583EEF"/>
    <w:rsid w:val="005944E7"/>
    <w:rsid w:val="005979CA"/>
    <w:rsid w:val="00597E98"/>
    <w:rsid w:val="005A1FCD"/>
    <w:rsid w:val="005A28D4"/>
    <w:rsid w:val="005A3104"/>
    <w:rsid w:val="005A68E4"/>
    <w:rsid w:val="005B45F7"/>
    <w:rsid w:val="005B5ECC"/>
    <w:rsid w:val="005B65CE"/>
    <w:rsid w:val="005C068B"/>
    <w:rsid w:val="005D06DB"/>
    <w:rsid w:val="005D1932"/>
    <w:rsid w:val="005D279D"/>
    <w:rsid w:val="005D3A73"/>
    <w:rsid w:val="005D4830"/>
    <w:rsid w:val="005D68A9"/>
    <w:rsid w:val="005D72AF"/>
    <w:rsid w:val="005E0D93"/>
    <w:rsid w:val="005F03D1"/>
    <w:rsid w:val="005F0472"/>
    <w:rsid w:val="005F3D7D"/>
    <w:rsid w:val="00600ED7"/>
    <w:rsid w:val="00601713"/>
    <w:rsid w:val="00601963"/>
    <w:rsid w:val="006251BF"/>
    <w:rsid w:val="00632218"/>
    <w:rsid w:val="0063457D"/>
    <w:rsid w:val="00635676"/>
    <w:rsid w:val="00640920"/>
    <w:rsid w:val="00640985"/>
    <w:rsid w:val="00641E0E"/>
    <w:rsid w:val="00641FE3"/>
    <w:rsid w:val="00652439"/>
    <w:rsid w:val="00656050"/>
    <w:rsid w:val="006567E3"/>
    <w:rsid w:val="00661CE4"/>
    <w:rsid w:val="006637B5"/>
    <w:rsid w:val="00671BF6"/>
    <w:rsid w:val="006738F8"/>
    <w:rsid w:val="0067570E"/>
    <w:rsid w:val="00675720"/>
    <w:rsid w:val="00680BD3"/>
    <w:rsid w:val="00685ECC"/>
    <w:rsid w:val="006879A0"/>
    <w:rsid w:val="006904BC"/>
    <w:rsid w:val="00691951"/>
    <w:rsid w:val="006A2548"/>
    <w:rsid w:val="006A7E41"/>
    <w:rsid w:val="006B08D1"/>
    <w:rsid w:val="006B2A8F"/>
    <w:rsid w:val="006B43D0"/>
    <w:rsid w:val="006C112E"/>
    <w:rsid w:val="006C32A1"/>
    <w:rsid w:val="006D34E0"/>
    <w:rsid w:val="006D618E"/>
    <w:rsid w:val="006D7E7F"/>
    <w:rsid w:val="006E0AF9"/>
    <w:rsid w:val="006E0E97"/>
    <w:rsid w:val="006E1216"/>
    <w:rsid w:val="006E2913"/>
    <w:rsid w:val="006F0D52"/>
    <w:rsid w:val="006F20F0"/>
    <w:rsid w:val="006F4F02"/>
    <w:rsid w:val="006F63E6"/>
    <w:rsid w:val="00703BF1"/>
    <w:rsid w:val="00704497"/>
    <w:rsid w:val="00705F4E"/>
    <w:rsid w:val="00710AF4"/>
    <w:rsid w:val="00713CE4"/>
    <w:rsid w:val="007208CF"/>
    <w:rsid w:val="007256B2"/>
    <w:rsid w:val="00726D9C"/>
    <w:rsid w:val="00733B56"/>
    <w:rsid w:val="00735B16"/>
    <w:rsid w:val="00740A63"/>
    <w:rsid w:val="007535F8"/>
    <w:rsid w:val="00766379"/>
    <w:rsid w:val="00772CC4"/>
    <w:rsid w:val="007764B5"/>
    <w:rsid w:val="0078207E"/>
    <w:rsid w:val="00785659"/>
    <w:rsid w:val="0078747E"/>
    <w:rsid w:val="00794497"/>
    <w:rsid w:val="00796D6D"/>
    <w:rsid w:val="007977F4"/>
    <w:rsid w:val="007A1883"/>
    <w:rsid w:val="007A2803"/>
    <w:rsid w:val="007A339A"/>
    <w:rsid w:val="007B37BC"/>
    <w:rsid w:val="007B3DA2"/>
    <w:rsid w:val="007B3E27"/>
    <w:rsid w:val="007C6518"/>
    <w:rsid w:val="007C7D30"/>
    <w:rsid w:val="007E0EDE"/>
    <w:rsid w:val="007E2020"/>
    <w:rsid w:val="007E2C70"/>
    <w:rsid w:val="007E2C8C"/>
    <w:rsid w:val="007E5C4E"/>
    <w:rsid w:val="007F7B0F"/>
    <w:rsid w:val="00805DF8"/>
    <w:rsid w:val="00810554"/>
    <w:rsid w:val="00811F57"/>
    <w:rsid w:val="008134D9"/>
    <w:rsid w:val="008154BC"/>
    <w:rsid w:val="00815BDF"/>
    <w:rsid w:val="00817E18"/>
    <w:rsid w:val="00821AFF"/>
    <w:rsid w:val="008236E7"/>
    <w:rsid w:val="00823C29"/>
    <w:rsid w:val="008253A4"/>
    <w:rsid w:val="00830AAC"/>
    <w:rsid w:val="0083123F"/>
    <w:rsid w:val="0083507F"/>
    <w:rsid w:val="00850748"/>
    <w:rsid w:val="00851603"/>
    <w:rsid w:val="008566FF"/>
    <w:rsid w:val="008656F2"/>
    <w:rsid w:val="008662A2"/>
    <w:rsid w:val="00867D2D"/>
    <w:rsid w:val="00870541"/>
    <w:rsid w:val="00870980"/>
    <w:rsid w:val="00871D5D"/>
    <w:rsid w:val="00872751"/>
    <w:rsid w:val="00880815"/>
    <w:rsid w:val="00883E40"/>
    <w:rsid w:val="00883EE4"/>
    <w:rsid w:val="008968C2"/>
    <w:rsid w:val="0089774F"/>
    <w:rsid w:val="008A64D7"/>
    <w:rsid w:val="008B07BB"/>
    <w:rsid w:val="008B417A"/>
    <w:rsid w:val="008C7282"/>
    <w:rsid w:val="008E11D5"/>
    <w:rsid w:val="008E7B23"/>
    <w:rsid w:val="008E7E04"/>
    <w:rsid w:val="008F0FD1"/>
    <w:rsid w:val="008F184D"/>
    <w:rsid w:val="008F665F"/>
    <w:rsid w:val="0090177E"/>
    <w:rsid w:val="0090305D"/>
    <w:rsid w:val="009050E9"/>
    <w:rsid w:val="00910972"/>
    <w:rsid w:val="0091180E"/>
    <w:rsid w:val="00921A49"/>
    <w:rsid w:val="00930D04"/>
    <w:rsid w:val="0093544D"/>
    <w:rsid w:val="00935AE5"/>
    <w:rsid w:val="00935B25"/>
    <w:rsid w:val="009400FC"/>
    <w:rsid w:val="00940223"/>
    <w:rsid w:val="009434BC"/>
    <w:rsid w:val="00944890"/>
    <w:rsid w:val="009460BB"/>
    <w:rsid w:val="00953BD2"/>
    <w:rsid w:val="00955995"/>
    <w:rsid w:val="009567EA"/>
    <w:rsid w:val="00956A83"/>
    <w:rsid w:val="00957B53"/>
    <w:rsid w:val="00972B74"/>
    <w:rsid w:val="009734FD"/>
    <w:rsid w:val="00981A41"/>
    <w:rsid w:val="00982C3A"/>
    <w:rsid w:val="009953B0"/>
    <w:rsid w:val="009B0C62"/>
    <w:rsid w:val="009C1417"/>
    <w:rsid w:val="009C25E4"/>
    <w:rsid w:val="009C4B21"/>
    <w:rsid w:val="009D350A"/>
    <w:rsid w:val="009D38A5"/>
    <w:rsid w:val="009D5AE8"/>
    <w:rsid w:val="009D7545"/>
    <w:rsid w:val="009E31FD"/>
    <w:rsid w:val="009F0CE3"/>
    <w:rsid w:val="009F1B69"/>
    <w:rsid w:val="009F279D"/>
    <w:rsid w:val="009F2E2B"/>
    <w:rsid w:val="009F5EDB"/>
    <w:rsid w:val="00A03702"/>
    <w:rsid w:val="00A03B9F"/>
    <w:rsid w:val="00A102A7"/>
    <w:rsid w:val="00A21CE3"/>
    <w:rsid w:val="00A24272"/>
    <w:rsid w:val="00A3784A"/>
    <w:rsid w:val="00A41C87"/>
    <w:rsid w:val="00A4317D"/>
    <w:rsid w:val="00A451CA"/>
    <w:rsid w:val="00A512FC"/>
    <w:rsid w:val="00A524FE"/>
    <w:rsid w:val="00A532BE"/>
    <w:rsid w:val="00A54945"/>
    <w:rsid w:val="00A550AB"/>
    <w:rsid w:val="00A72262"/>
    <w:rsid w:val="00A75630"/>
    <w:rsid w:val="00A762A3"/>
    <w:rsid w:val="00A80AD8"/>
    <w:rsid w:val="00A811D7"/>
    <w:rsid w:val="00A82291"/>
    <w:rsid w:val="00AA13BC"/>
    <w:rsid w:val="00AA46DD"/>
    <w:rsid w:val="00AA5A0F"/>
    <w:rsid w:val="00AB1CFE"/>
    <w:rsid w:val="00AB3E5F"/>
    <w:rsid w:val="00AB4EEA"/>
    <w:rsid w:val="00AB5829"/>
    <w:rsid w:val="00AB6037"/>
    <w:rsid w:val="00AC0085"/>
    <w:rsid w:val="00AC08BE"/>
    <w:rsid w:val="00AC3E32"/>
    <w:rsid w:val="00AC4563"/>
    <w:rsid w:val="00AD3754"/>
    <w:rsid w:val="00AD4845"/>
    <w:rsid w:val="00AE02DA"/>
    <w:rsid w:val="00AE0DD4"/>
    <w:rsid w:val="00AE0E65"/>
    <w:rsid w:val="00AE1C48"/>
    <w:rsid w:val="00AE47FD"/>
    <w:rsid w:val="00AE4CD4"/>
    <w:rsid w:val="00AF250A"/>
    <w:rsid w:val="00AF7312"/>
    <w:rsid w:val="00B00059"/>
    <w:rsid w:val="00B039C1"/>
    <w:rsid w:val="00B03A72"/>
    <w:rsid w:val="00B048A1"/>
    <w:rsid w:val="00B06743"/>
    <w:rsid w:val="00B112FE"/>
    <w:rsid w:val="00B26D56"/>
    <w:rsid w:val="00B44768"/>
    <w:rsid w:val="00B46D8A"/>
    <w:rsid w:val="00B506BB"/>
    <w:rsid w:val="00B544EA"/>
    <w:rsid w:val="00B55D2E"/>
    <w:rsid w:val="00B603D5"/>
    <w:rsid w:val="00B702D0"/>
    <w:rsid w:val="00B71986"/>
    <w:rsid w:val="00B7477E"/>
    <w:rsid w:val="00B82CBC"/>
    <w:rsid w:val="00B83A47"/>
    <w:rsid w:val="00B859A7"/>
    <w:rsid w:val="00B85B74"/>
    <w:rsid w:val="00B902F9"/>
    <w:rsid w:val="00B972F2"/>
    <w:rsid w:val="00B975A8"/>
    <w:rsid w:val="00B97B9B"/>
    <w:rsid w:val="00BA4E69"/>
    <w:rsid w:val="00BA5F97"/>
    <w:rsid w:val="00BA65D1"/>
    <w:rsid w:val="00BB41D0"/>
    <w:rsid w:val="00BB4A5D"/>
    <w:rsid w:val="00BC2E57"/>
    <w:rsid w:val="00BC6A38"/>
    <w:rsid w:val="00BC7E53"/>
    <w:rsid w:val="00BD27EE"/>
    <w:rsid w:val="00BD416E"/>
    <w:rsid w:val="00BD5B26"/>
    <w:rsid w:val="00BD5E01"/>
    <w:rsid w:val="00BE221D"/>
    <w:rsid w:val="00BE35C9"/>
    <w:rsid w:val="00BE7E2A"/>
    <w:rsid w:val="00BF02AD"/>
    <w:rsid w:val="00BF48D4"/>
    <w:rsid w:val="00BF5C2C"/>
    <w:rsid w:val="00BF6E9F"/>
    <w:rsid w:val="00BF7181"/>
    <w:rsid w:val="00C0415C"/>
    <w:rsid w:val="00C06BFD"/>
    <w:rsid w:val="00C13576"/>
    <w:rsid w:val="00C239B9"/>
    <w:rsid w:val="00C40B03"/>
    <w:rsid w:val="00C47D47"/>
    <w:rsid w:val="00C516DA"/>
    <w:rsid w:val="00C5665F"/>
    <w:rsid w:val="00C650BF"/>
    <w:rsid w:val="00C67F57"/>
    <w:rsid w:val="00C706A7"/>
    <w:rsid w:val="00C732D9"/>
    <w:rsid w:val="00C75269"/>
    <w:rsid w:val="00C77174"/>
    <w:rsid w:val="00C80349"/>
    <w:rsid w:val="00C83DE1"/>
    <w:rsid w:val="00C92BDF"/>
    <w:rsid w:val="00CA6F58"/>
    <w:rsid w:val="00CA7E2A"/>
    <w:rsid w:val="00CB21BC"/>
    <w:rsid w:val="00CB2C4D"/>
    <w:rsid w:val="00CB7180"/>
    <w:rsid w:val="00CC151C"/>
    <w:rsid w:val="00CC357A"/>
    <w:rsid w:val="00CC5564"/>
    <w:rsid w:val="00CD1552"/>
    <w:rsid w:val="00CD2A45"/>
    <w:rsid w:val="00CD7506"/>
    <w:rsid w:val="00CD791D"/>
    <w:rsid w:val="00CE16D2"/>
    <w:rsid w:val="00CE4C2D"/>
    <w:rsid w:val="00CE6BC1"/>
    <w:rsid w:val="00CF25F1"/>
    <w:rsid w:val="00CF5026"/>
    <w:rsid w:val="00D01E14"/>
    <w:rsid w:val="00D05495"/>
    <w:rsid w:val="00D079E5"/>
    <w:rsid w:val="00D11E41"/>
    <w:rsid w:val="00D14A59"/>
    <w:rsid w:val="00D154F6"/>
    <w:rsid w:val="00D1653A"/>
    <w:rsid w:val="00D235C3"/>
    <w:rsid w:val="00D3091C"/>
    <w:rsid w:val="00D347DC"/>
    <w:rsid w:val="00D4343C"/>
    <w:rsid w:val="00D46C34"/>
    <w:rsid w:val="00D470CB"/>
    <w:rsid w:val="00D60E77"/>
    <w:rsid w:val="00D621B1"/>
    <w:rsid w:val="00D641FF"/>
    <w:rsid w:val="00D65501"/>
    <w:rsid w:val="00D72E68"/>
    <w:rsid w:val="00D866FA"/>
    <w:rsid w:val="00D96B5E"/>
    <w:rsid w:val="00DA22CE"/>
    <w:rsid w:val="00DA6AE3"/>
    <w:rsid w:val="00DA7004"/>
    <w:rsid w:val="00DB0B07"/>
    <w:rsid w:val="00DB6C96"/>
    <w:rsid w:val="00DC38ED"/>
    <w:rsid w:val="00DC3CC6"/>
    <w:rsid w:val="00DD230F"/>
    <w:rsid w:val="00DE60FA"/>
    <w:rsid w:val="00E00374"/>
    <w:rsid w:val="00E02855"/>
    <w:rsid w:val="00E06474"/>
    <w:rsid w:val="00E10A5B"/>
    <w:rsid w:val="00E13245"/>
    <w:rsid w:val="00E13737"/>
    <w:rsid w:val="00E155C0"/>
    <w:rsid w:val="00E166A5"/>
    <w:rsid w:val="00E2035B"/>
    <w:rsid w:val="00E20EB2"/>
    <w:rsid w:val="00E279E0"/>
    <w:rsid w:val="00E33256"/>
    <w:rsid w:val="00E33DB7"/>
    <w:rsid w:val="00E3760E"/>
    <w:rsid w:val="00E41769"/>
    <w:rsid w:val="00E52833"/>
    <w:rsid w:val="00E547CB"/>
    <w:rsid w:val="00E55095"/>
    <w:rsid w:val="00E56412"/>
    <w:rsid w:val="00E63CF3"/>
    <w:rsid w:val="00E66E13"/>
    <w:rsid w:val="00E903C0"/>
    <w:rsid w:val="00E91B1B"/>
    <w:rsid w:val="00E933D8"/>
    <w:rsid w:val="00EA5264"/>
    <w:rsid w:val="00EA554C"/>
    <w:rsid w:val="00EA5F93"/>
    <w:rsid w:val="00EB0624"/>
    <w:rsid w:val="00EB3C9A"/>
    <w:rsid w:val="00EB52B3"/>
    <w:rsid w:val="00EC05D7"/>
    <w:rsid w:val="00EC3008"/>
    <w:rsid w:val="00EC47EF"/>
    <w:rsid w:val="00EC5C25"/>
    <w:rsid w:val="00ED1454"/>
    <w:rsid w:val="00ED2BCA"/>
    <w:rsid w:val="00EE0418"/>
    <w:rsid w:val="00EE1031"/>
    <w:rsid w:val="00EF0A38"/>
    <w:rsid w:val="00F0252A"/>
    <w:rsid w:val="00F2510A"/>
    <w:rsid w:val="00F432FC"/>
    <w:rsid w:val="00F4613D"/>
    <w:rsid w:val="00F501F9"/>
    <w:rsid w:val="00F50F32"/>
    <w:rsid w:val="00F514E7"/>
    <w:rsid w:val="00F54A59"/>
    <w:rsid w:val="00F5507D"/>
    <w:rsid w:val="00F602BD"/>
    <w:rsid w:val="00F60D66"/>
    <w:rsid w:val="00F6723F"/>
    <w:rsid w:val="00F70657"/>
    <w:rsid w:val="00F70B80"/>
    <w:rsid w:val="00F71AD1"/>
    <w:rsid w:val="00F71CF4"/>
    <w:rsid w:val="00F73BBC"/>
    <w:rsid w:val="00F7565D"/>
    <w:rsid w:val="00F75F71"/>
    <w:rsid w:val="00F831AE"/>
    <w:rsid w:val="00F8351C"/>
    <w:rsid w:val="00F83A46"/>
    <w:rsid w:val="00F848C1"/>
    <w:rsid w:val="00F86CED"/>
    <w:rsid w:val="00F90EA2"/>
    <w:rsid w:val="00F915F1"/>
    <w:rsid w:val="00F919D8"/>
    <w:rsid w:val="00F95ED2"/>
    <w:rsid w:val="00FA58D3"/>
    <w:rsid w:val="00FA5A90"/>
    <w:rsid w:val="00FC42E4"/>
    <w:rsid w:val="00FC4C3C"/>
    <w:rsid w:val="00FC6B27"/>
    <w:rsid w:val="00FD103A"/>
    <w:rsid w:val="00FD37D0"/>
    <w:rsid w:val="00FE215C"/>
    <w:rsid w:val="00FE47E7"/>
    <w:rsid w:val="00FE5F86"/>
    <w:rsid w:val="00FE764C"/>
    <w:rsid w:val="00FF1A16"/>
    <w:rsid w:val="00FF465F"/>
    <w:rsid w:val="00FF5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F2AB1"/>
  <w15:chartTrackingRefBased/>
  <w15:docId w15:val="{B283BC59-82C3-4B23-9693-F0530EB34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3E6"/>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8ED"/>
    <w:rPr>
      <w:color w:val="0563C1" w:themeColor="hyperlink"/>
      <w:u w:val="single"/>
    </w:rPr>
  </w:style>
  <w:style w:type="paragraph" w:styleId="Header">
    <w:name w:val="header"/>
    <w:basedOn w:val="Normal"/>
    <w:link w:val="HeaderChar"/>
    <w:uiPriority w:val="99"/>
    <w:unhideWhenUsed/>
    <w:rsid w:val="00DC38ED"/>
    <w:pPr>
      <w:tabs>
        <w:tab w:val="center" w:pos="4680"/>
        <w:tab w:val="right" w:pos="9360"/>
      </w:tabs>
    </w:pPr>
  </w:style>
  <w:style w:type="character" w:customStyle="1" w:styleId="HeaderChar">
    <w:name w:val="Header Char"/>
    <w:basedOn w:val="DefaultParagraphFont"/>
    <w:link w:val="Header"/>
    <w:uiPriority w:val="99"/>
    <w:rsid w:val="00DC38ED"/>
    <w:rPr>
      <w:rFonts w:ascii="Arial" w:hAnsi="Arial"/>
    </w:rPr>
  </w:style>
  <w:style w:type="paragraph" w:styleId="ListParagraph">
    <w:name w:val="List Paragraph"/>
    <w:basedOn w:val="Normal"/>
    <w:uiPriority w:val="34"/>
    <w:qFormat/>
    <w:rsid w:val="009460BB"/>
    <w:pPr>
      <w:ind w:left="720"/>
      <w:contextualSpacing/>
    </w:pPr>
  </w:style>
  <w:style w:type="paragraph" w:styleId="BalloonText">
    <w:name w:val="Balloon Text"/>
    <w:basedOn w:val="Normal"/>
    <w:link w:val="BalloonTextChar"/>
    <w:uiPriority w:val="99"/>
    <w:semiHidden/>
    <w:unhideWhenUsed/>
    <w:rsid w:val="002E2A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A2E"/>
    <w:rPr>
      <w:rFonts w:ascii="Segoe UI" w:hAnsi="Segoe UI" w:cs="Segoe UI"/>
      <w:sz w:val="18"/>
      <w:szCs w:val="18"/>
    </w:rPr>
  </w:style>
  <w:style w:type="character" w:styleId="UnresolvedMention">
    <w:name w:val="Unresolved Mention"/>
    <w:basedOn w:val="DefaultParagraphFont"/>
    <w:uiPriority w:val="99"/>
    <w:semiHidden/>
    <w:unhideWhenUsed/>
    <w:rsid w:val="002E4B40"/>
    <w:rPr>
      <w:color w:val="605E5C"/>
      <w:shd w:val="clear" w:color="auto" w:fill="E1DFDD"/>
    </w:rPr>
  </w:style>
  <w:style w:type="character" w:styleId="FollowedHyperlink">
    <w:name w:val="FollowedHyperlink"/>
    <w:basedOn w:val="DefaultParagraphFont"/>
    <w:uiPriority w:val="99"/>
    <w:semiHidden/>
    <w:unhideWhenUsed/>
    <w:rsid w:val="006A2548"/>
    <w:rPr>
      <w:color w:val="954F72" w:themeColor="followedHyperlink"/>
      <w:u w:val="single"/>
    </w:rPr>
  </w:style>
  <w:style w:type="paragraph" w:styleId="Caption">
    <w:name w:val="caption"/>
    <w:basedOn w:val="Normal"/>
    <w:next w:val="Normal"/>
    <w:uiPriority w:val="35"/>
    <w:unhideWhenUsed/>
    <w:qFormat/>
    <w:rsid w:val="00372A1E"/>
    <w:pPr>
      <w:spacing w:after="200"/>
    </w:pPr>
    <w:rPr>
      <w:rFonts w:ascii="Century Schoolbook" w:eastAsia="Times New Roman" w:hAnsi="Century Schoolbook" w:cs="Times New Roman"/>
      <w:i/>
      <w:iCs/>
      <w:color w:val="44546A" w:themeColor="text2"/>
      <w:sz w:val="18"/>
      <w:szCs w:val="18"/>
    </w:rPr>
  </w:style>
  <w:style w:type="paragraph" w:styleId="Footer">
    <w:name w:val="footer"/>
    <w:basedOn w:val="Normal"/>
    <w:link w:val="FooterChar"/>
    <w:uiPriority w:val="99"/>
    <w:unhideWhenUsed/>
    <w:rsid w:val="0018117B"/>
    <w:pPr>
      <w:tabs>
        <w:tab w:val="center" w:pos="4680"/>
        <w:tab w:val="right" w:pos="9360"/>
      </w:tabs>
    </w:pPr>
  </w:style>
  <w:style w:type="character" w:customStyle="1" w:styleId="FooterChar">
    <w:name w:val="Footer Char"/>
    <w:basedOn w:val="DefaultParagraphFont"/>
    <w:link w:val="Footer"/>
    <w:uiPriority w:val="99"/>
    <w:rsid w:val="0018117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erimexinfo@coag.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CCA3D-7552-4E23-839E-F8DBE1EEA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Efrain Bueno</dc:creator>
  <cp:keywords/>
  <dc:description/>
  <cp:lastModifiedBy>Maxwell Mead</cp:lastModifiedBy>
  <cp:revision>2</cp:revision>
  <cp:lastPrinted>2020-02-28T21:03:00Z</cp:lastPrinted>
  <dcterms:created xsi:type="dcterms:W3CDTF">2026-03-27T23:12:00Z</dcterms:created>
  <dcterms:modified xsi:type="dcterms:W3CDTF">2026-03-27T23:12:00Z</dcterms:modified>
</cp:coreProperties>
</file>